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8C46" w14:textId="77777777" w:rsidR="00D1753D" w:rsidRPr="008F55B9" w:rsidRDefault="007B71CC" w:rsidP="008F55B9">
      <w:pPr>
        <w:widowControl/>
        <w:autoSpaceDE/>
        <w:adjustRightInd/>
        <w:ind w:left="5670"/>
        <w:jc w:val="both"/>
        <w:rPr>
          <w:rFonts w:eastAsia="Courier New"/>
          <w:b/>
          <w:bCs/>
          <w:sz w:val="24"/>
          <w:szCs w:val="24"/>
        </w:rPr>
      </w:pPr>
      <w:r>
        <w:rPr>
          <w:noProof/>
          <w:sz w:val="24"/>
          <w:szCs w:val="24"/>
        </w:rPr>
        <w:pict w14:anchorId="7834189F">
          <v:shapetype id="_x0000_t202" coordsize="21600,21600" o:spt="202" path="m,l,21600r21600,l21600,xe">
            <v:stroke joinstyle="miter"/>
            <v:path gradientshapeok="t" o:connecttype="rect"/>
          </v:shapetype>
          <v:shape id="Text Box 2" o:spid="_x0000_s2050" type="#_x0000_t202" style="position:absolute;left:0;text-align:left;margin-left:211.5pt;margin-top:-17.35pt;width:267.9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5F2D6E0" w14:textId="77777777" w:rsidR="0021690B" w:rsidRDefault="00CD4A1E" w:rsidP="0021690B">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9C5475" w:rsidRPr="00376907">
                    <w:t>утв. приказом ректора ОмГА от</w:t>
                  </w:r>
                  <w:r w:rsidR="00507232">
                    <w:t xml:space="preserve"> </w:t>
                  </w:r>
                  <w:r w:rsidR="0021690B" w:rsidRPr="002B23B1">
                    <w:t>2</w:t>
                  </w:r>
                  <w:r w:rsidR="0021690B">
                    <w:t>5.03.2024</w:t>
                  </w:r>
                  <w:r w:rsidR="0021690B" w:rsidRPr="002B23B1">
                    <w:t xml:space="preserve"> №</w:t>
                  </w:r>
                  <w:r w:rsidR="0021690B">
                    <w:t>34.</w:t>
                  </w:r>
                </w:p>
                <w:p w14:paraId="03DFB6FA" w14:textId="002A56B3" w:rsidR="00CD4A1E" w:rsidRDefault="00CD4A1E" w:rsidP="00181839"/>
                <w:p w14:paraId="387B4D3E" w14:textId="77777777" w:rsidR="00CD4A1E" w:rsidRDefault="00CD4A1E" w:rsidP="00D1753D">
                  <w:pPr>
                    <w:jc w:val="both"/>
                  </w:pPr>
                </w:p>
              </w:txbxContent>
            </v:textbox>
          </v:shape>
        </w:pict>
      </w:r>
    </w:p>
    <w:p w14:paraId="19BD1D8B" w14:textId="77777777" w:rsidR="00D1753D" w:rsidRPr="008F55B9" w:rsidRDefault="00D1753D" w:rsidP="008F55B9">
      <w:pPr>
        <w:widowControl/>
        <w:autoSpaceDE/>
        <w:adjustRightInd/>
        <w:ind w:left="5670"/>
        <w:jc w:val="both"/>
        <w:rPr>
          <w:rFonts w:eastAsia="Courier New"/>
          <w:b/>
          <w:bCs/>
          <w:sz w:val="24"/>
          <w:szCs w:val="24"/>
        </w:rPr>
      </w:pPr>
    </w:p>
    <w:p w14:paraId="0723153F" w14:textId="77777777" w:rsidR="00D1753D" w:rsidRPr="008F55B9" w:rsidRDefault="00D1753D" w:rsidP="008F55B9">
      <w:pPr>
        <w:widowControl/>
        <w:autoSpaceDE/>
        <w:adjustRightInd/>
        <w:ind w:left="5670"/>
        <w:jc w:val="both"/>
        <w:rPr>
          <w:rFonts w:eastAsia="Courier New"/>
          <w:b/>
          <w:bCs/>
          <w:sz w:val="24"/>
          <w:szCs w:val="24"/>
        </w:rPr>
      </w:pPr>
    </w:p>
    <w:p w14:paraId="67F2CAC1" w14:textId="77777777" w:rsidR="00D1753D" w:rsidRPr="008F55B9" w:rsidRDefault="00D1753D" w:rsidP="008F55B9">
      <w:pPr>
        <w:widowControl/>
        <w:autoSpaceDE/>
        <w:adjustRightInd/>
        <w:ind w:left="5670"/>
        <w:jc w:val="both"/>
        <w:rPr>
          <w:rFonts w:eastAsia="Courier New"/>
          <w:b/>
          <w:bCs/>
          <w:sz w:val="24"/>
          <w:szCs w:val="24"/>
        </w:rPr>
      </w:pPr>
    </w:p>
    <w:p w14:paraId="68594925" w14:textId="77777777" w:rsidR="00D1753D" w:rsidRPr="008F55B9" w:rsidRDefault="00D1753D" w:rsidP="008F55B9">
      <w:pPr>
        <w:widowControl/>
        <w:autoSpaceDE/>
        <w:adjustRightInd/>
        <w:ind w:left="5670"/>
        <w:jc w:val="both"/>
        <w:rPr>
          <w:rFonts w:eastAsia="Courier New"/>
          <w:b/>
          <w:bCs/>
          <w:sz w:val="24"/>
          <w:szCs w:val="24"/>
        </w:rPr>
      </w:pPr>
    </w:p>
    <w:p w14:paraId="4457F405" w14:textId="77777777"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14:paraId="7D394D03" w14:textId="77777777"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14:paraId="1A4C6D32" w14:textId="77777777"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0A5640">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14:paraId="0105C972" w14:textId="77777777" w:rsidR="007C277B" w:rsidRPr="008F55B9" w:rsidRDefault="007C277B" w:rsidP="00FB348C">
      <w:pPr>
        <w:autoSpaceDE/>
        <w:adjustRightInd/>
        <w:ind w:right="1"/>
        <w:contextualSpacing/>
        <w:jc w:val="center"/>
        <w:rPr>
          <w:rFonts w:eastAsia="Courier New"/>
          <w:noProof/>
          <w:sz w:val="24"/>
          <w:szCs w:val="24"/>
          <w:lang w:bidi="ru-RU"/>
        </w:rPr>
      </w:pPr>
    </w:p>
    <w:p w14:paraId="560DC951" w14:textId="77777777" w:rsidR="00C94464" w:rsidRPr="008F55B9" w:rsidRDefault="007B71CC" w:rsidP="008F55B9">
      <w:pPr>
        <w:autoSpaceDE/>
        <w:adjustRightInd/>
        <w:ind w:right="1"/>
        <w:contextualSpacing/>
        <w:jc w:val="both"/>
        <w:rPr>
          <w:rFonts w:eastAsia="Courier New"/>
          <w:noProof/>
          <w:sz w:val="24"/>
          <w:szCs w:val="24"/>
          <w:lang w:bidi="ru-RU"/>
        </w:rPr>
      </w:pPr>
      <w:r>
        <w:rPr>
          <w:rFonts w:eastAsia="Courier New"/>
          <w:b/>
          <w:noProof/>
          <w:sz w:val="24"/>
          <w:szCs w:val="24"/>
        </w:rPr>
        <w:pict w14:anchorId="01A1817A">
          <v:shape id="Надпись 2" o:spid="_x0000_s2051"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DDBB955" w14:textId="77777777" w:rsidR="00CD4A1E" w:rsidRPr="00C94464" w:rsidRDefault="00CD4A1E" w:rsidP="00C94464">
                  <w:pPr>
                    <w:jc w:val="center"/>
                    <w:rPr>
                      <w:sz w:val="24"/>
                      <w:szCs w:val="24"/>
                    </w:rPr>
                  </w:pPr>
                  <w:r w:rsidRPr="00C94464">
                    <w:rPr>
                      <w:sz w:val="24"/>
                      <w:szCs w:val="24"/>
                    </w:rPr>
                    <w:t>УТВЕРЖДАЮ:</w:t>
                  </w:r>
                </w:p>
                <w:p w14:paraId="4161B28B" w14:textId="77777777" w:rsidR="00CD4A1E" w:rsidRPr="00C94464" w:rsidRDefault="00CD4A1E" w:rsidP="00C94464">
                  <w:pPr>
                    <w:jc w:val="center"/>
                    <w:rPr>
                      <w:sz w:val="24"/>
                      <w:szCs w:val="24"/>
                    </w:rPr>
                  </w:pPr>
                  <w:r w:rsidRPr="00C94464">
                    <w:rPr>
                      <w:sz w:val="24"/>
                      <w:szCs w:val="24"/>
                    </w:rPr>
                    <w:t>Ректор, д.фил.н., профессор</w:t>
                  </w:r>
                </w:p>
                <w:p w14:paraId="5C0B4EF8" w14:textId="77777777" w:rsidR="00CD4A1E" w:rsidRDefault="00CD4A1E" w:rsidP="00C94464">
                  <w:pPr>
                    <w:jc w:val="center"/>
                    <w:rPr>
                      <w:sz w:val="24"/>
                      <w:szCs w:val="24"/>
                    </w:rPr>
                  </w:pPr>
                </w:p>
                <w:p w14:paraId="38E15D15" w14:textId="77777777" w:rsidR="00CD4A1E" w:rsidRPr="00C94464" w:rsidRDefault="00CD4A1E" w:rsidP="00C94464">
                  <w:pPr>
                    <w:jc w:val="center"/>
                    <w:rPr>
                      <w:sz w:val="24"/>
                      <w:szCs w:val="24"/>
                    </w:rPr>
                  </w:pPr>
                  <w:r w:rsidRPr="00C94464">
                    <w:rPr>
                      <w:sz w:val="24"/>
                      <w:szCs w:val="24"/>
                    </w:rPr>
                    <w:t>______________А.Э. Еремеев</w:t>
                  </w:r>
                </w:p>
                <w:p w14:paraId="38BCB211" w14:textId="4C8F3BF0" w:rsidR="00CD4A1E" w:rsidRPr="00C94464" w:rsidRDefault="00CD4A1E" w:rsidP="00C94464">
                  <w:pPr>
                    <w:jc w:val="center"/>
                    <w:rPr>
                      <w:sz w:val="24"/>
                      <w:szCs w:val="24"/>
                    </w:rPr>
                  </w:pPr>
                  <w:r>
                    <w:rPr>
                      <w:sz w:val="24"/>
                      <w:szCs w:val="24"/>
                    </w:rPr>
                    <w:t xml:space="preserve">                             </w:t>
                  </w:r>
                  <w:r w:rsidR="0021690B">
                    <w:rPr>
                      <w:sz w:val="24"/>
                      <w:szCs w:val="24"/>
                    </w:rPr>
                    <w:t>25.03.2024 г.</w:t>
                  </w:r>
                </w:p>
              </w:txbxContent>
            </v:textbox>
          </v:shape>
        </w:pict>
      </w:r>
    </w:p>
    <w:p w14:paraId="69F11D63" w14:textId="77777777" w:rsidR="00C94464" w:rsidRPr="008F55B9" w:rsidRDefault="00C94464" w:rsidP="008F55B9">
      <w:pPr>
        <w:autoSpaceDE/>
        <w:adjustRightInd/>
        <w:ind w:right="1"/>
        <w:contextualSpacing/>
        <w:jc w:val="both"/>
        <w:rPr>
          <w:rFonts w:eastAsia="Courier New"/>
          <w:b/>
          <w:sz w:val="24"/>
          <w:szCs w:val="24"/>
          <w:lang w:bidi="ru-RU"/>
        </w:rPr>
      </w:pPr>
    </w:p>
    <w:p w14:paraId="62015905" w14:textId="77777777" w:rsidR="00C94464" w:rsidRPr="008F55B9" w:rsidRDefault="00C94464" w:rsidP="008F55B9">
      <w:pPr>
        <w:autoSpaceDE/>
        <w:adjustRightInd/>
        <w:ind w:right="1"/>
        <w:contextualSpacing/>
        <w:jc w:val="both"/>
        <w:rPr>
          <w:rFonts w:eastAsia="Courier New"/>
          <w:b/>
          <w:sz w:val="24"/>
          <w:szCs w:val="24"/>
          <w:lang w:bidi="ru-RU"/>
        </w:rPr>
      </w:pPr>
    </w:p>
    <w:p w14:paraId="68C110E5" w14:textId="77777777" w:rsidR="00C94464" w:rsidRPr="008F55B9" w:rsidRDefault="00C94464" w:rsidP="008F55B9">
      <w:pPr>
        <w:autoSpaceDE/>
        <w:adjustRightInd/>
        <w:ind w:right="1"/>
        <w:contextualSpacing/>
        <w:jc w:val="both"/>
        <w:rPr>
          <w:rFonts w:eastAsia="Courier New"/>
          <w:b/>
          <w:sz w:val="24"/>
          <w:szCs w:val="24"/>
          <w:lang w:bidi="ru-RU"/>
        </w:rPr>
      </w:pPr>
    </w:p>
    <w:p w14:paraId="51B2199A" w14:textId="77777777" w:rsidR="00C94464" w:rsidRPr="008F55B9" w:rsidRDefault="00C94464" w:rsidP="008F55B9">
      <w:pPr>
        <w:autoSpaceDE/>
        <w:adjustRightInd/>
        <w:ind w:right="1"/>
        <w:contextualSpacing/>
        <w:jc w:val="both"/>
        <w:rPr>
          <w:rFonts w:eastAsia="Courier New"/>
          <w:b/>
          <w:sz w:val="24"/>
          <w:szCs w:val="24"/>
          <w:lang w:bidi="ru-RU"/>
        </w:rPr>
      </w:pPr>
    </w:p>
    <w:p w14:paraId="388CFED0" w14:textId="77777777" w:rsidR="00D1753D" w:rsidRPr="008F55B9" w:rsidRDefault="00D1753D" w:rsidP="008F55B9">
      <w:pPr>
        <w:widowControl/>
        <w:autoSpaceDE/>
        <w:adjustRightInd/>
        <w:jc w:val="both"/>
        <w:rPr>
          <w:sz w:val="24"/>
          <w:szCs w:val="24"/>
          <w:lang w:eastAsia="en-US"/>
        </w:rPr>
      </w:pPr>
    </w:p>
    <w:p w14:paraId="1418518C" w14:textId="77777777" w:rsidR="00C94464" w:rsidRPr="008F55B9" w:rsidRDefault="00C94464" w:rsidP="008F55B9">
      <w:pPr>
        <w:widowControl/>
        <w:autoSpaceDE/>
        <w:adjustRightInd/>
        <w:jc w:val="both"/>
        <w:rPr>
          <w:sz w:val="24"/>
          <w:szCs w:val="24"/>
          <w:lang w:eastAsia="en-US"/>
        </w:rPr>
      </w:pPr>
    </w:p>
    <w:p w14:paraId="03FD357D" w14:textId="77777777" w:rsidR="007C277B" w:rsidRPr="008F55B9" w:rsidRDefault="007C277B" w:rsidP="008F55B9">
      <w:pPr>
        <w:suppressAutoHyphens/>
        <w:jc w:val="both"/>
        <w:rPr>
          <w:rFonts w:eastAsia="SimSun"/>
          <w:kern w:val="2"/>
          <w:sz w:val="24"/>
          <w:szCs w:val="24"/>
          <w:lang w:eastAsia="hi-IN" w:bidi="hi-IN"/>
        </w:rPr>
      </w:pPr>
    </w:p>
    <w:p w14:paraId="23F9B6C8" w14:textId="77777777" w:rsidR="00951F6B" w:rsidRPr="008F55B9" w:rsidRDefault="00951F6B" w:rsidP="008F55B9">
      <w:pPr>
        <w:suppressAutoHyphens/>
        <w:jc w:val="both"/>
        <w:rPr>
          <w:rFonts w:eastAsia="SimSun"/>
          <w:kern w:val="2"/>
          <w:sz w:val="24"/>
          <w:szCs w:val="24"/>
          <w:lang w:eastAsia="hi-IN" w:bidi="hi-IN"/>
        </w:rPr>
      </w:pPr>
    </w:p>
    <w:p w14:paraId="3DE5DD3D" w14:textId="77777777" w:rsidR="007C277B" w:rsidRPr="008F55B9" w:rsidRDefault="007C277B" w:rsidP="008F55B9">
      <w:pPr>
        <w:suppressAutoHyphens/>
        <w:jc w:val="both"/>
        <w:rPr>
          <w:rFonts w:eastAsia="SimSun"/>
          <w:kern w:val="2"/>
          <w:sz w:val="24"/>
          <w:szCs w:val="24"/>
          <w:lang w:eastAsia="hi-IN" w:bidi="hi-IN"/>
        </w:rPr>
      </w:pPr>
    </w:p>
    <w:p w14:paraId="36654B0C" w14:textId="77777777" w:rsidR="00951F6B" w:rsidRPr="008F55B9" w:rsidRDefault="00951F6B" w:rsidP="008F55B9">
      <w:pPr>
        <w:suppressAutoHyphens/>
        <w:jc w:val="both"/>
        <w:rPr>
          <w:rFonts w:eastAsia="SimSun"/>
          <w:kern w:val="2"/>
          <w:sz w:val="24"/>
          <w:szCs w:val="24"/>
          <w:lang w:eastAsia="hi-IN" w:bidi="hi-IN"/>
        </w:rPr>
      </w:pPr>
    </w:p>
    <w:p w14:paraId="66FCD5B0" w14:textId="77777777"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14:paraId="0C9EA1F9" w14:textId="77777777" w:rsidR="007F4B97" w:rsidRPr="008F55B9" w:rsidRDefault="007F4B97" w:rsidP="00FB348C">
      <w:pPr>
        <w:widowControl/>
        <w:tabs>
          <w:tab w:val="left" w:pos="708"/>
        </w:tabs>
        <w:autoSpaceDE/>
        <w:adjustRightInd/>
        <w:jc w:val="center"/>
        <w:rPr>
          <w:b/>
          <w:sz w:val="24"/>
          <w:szCs w:val="24"/>
        </w:rPr>
      </w:pPr>
    </w:p>
    <w:p w14:paraId="3CB8898D" w14:textId="77777777" w:rsidR="005E6D1C" w:rsidRPr="005E6D1C" w:rsidRDefault="005E6D1C" w:rsidP="005E6D1C">
      <w:pPr>
        <w:widowControl/>
        <w:suppressAutoHyphens/>
        <w:autoSpaceDE/>
        <w:adjustRightInd/>
        <w:jc w:val="center"/>
        <w:rPr>
          <w:b/>
          <w:bCs/>
          <w:caps/>
          <w:sz w:val="24"/>
          <w:szCs w:val="24"/>
        </w:rPr>
      </w:pPr>
      <w:r>
        <w:rPr>
          <w:b/>
          <w:bCs/>
          <w:caps/>
          <w:sz w:val="24"/>
          <w:szCs w:val="24"/>
        </w:rPr>
        <w:t>Русская литература «Серебряного века»</w:t>
      </w:r>
    </w:p>
    <w:p w14:paraId="0E81B3A0" w14:textId="77777777" w:rsidR="007F4B97" w:rsidRPr="002B3C67" w:rsidRDefault="00C27B24" w:rsidP="00FB348C">
      <w:pPr>
        <w:widowControl/>
        <w:suppressAutoHyphens/>
        <w:autoSpaceDE/>
        <w:adjustRightInd/>
        <w:jc w:val="center"/>
        <w:rPr>
          <w:bCs/>
          <w:sz w:val="24"/>
          <w:szCs w:val="24"/>
        </w:rPr>
      </w:pPr>
      <w:r w:rsidRPr="002B3C67">
        <w:rPr>
          <w:bCs/>
          <w:sz w:val="24"/>
          <w:szCs w:val="24"/>
        </w:rPr>
        <w:t>ФТД.В.0</w:t>
      </w:r>
      <w:r w:rsidR="002B3C67" w:rsidRPr="002B3C67">
        <w:rPr>
          <w:bCs/>
          <w:sz w:val="24"/>
          <w:szCs w:val="24"/>
        </w:rPr>
        <w:t>1</w:t>
      </w:r>
    </w:p>
    <w:p w14:paraId="20D4CCF4" w14:textId="77777777" w:rsidR="005669CB" w:rsidRPr="008F55B9" w:rsidRDefault="005669CB" w:rsidP="00FB348C">
      <w:pPr>
        <w:widowControl/>
        <w:autoSpaceDN/>
        <w:jc w:val="center"/>
        <w:rPr>
          <w:rFonts w:eastAsia="Calibri"/>
          <w:b/>
          <w:bCs/>
          <w:sz w:val="24"/>
          <w:szCs w:val="24"/>
          <w:lang w:eastAsia="en-US"/>
        </w:rPr>
      </w:pPr>
    </w:p>
    <w:p w14:paraId="1EC77F97" w14:textId="77777777"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14:paraId="66767A40" w14:textId="77777777"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14:paraId="6A3CE481" w14:textId="77777777"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14:paraId="3D172159" w14:textId="77777777" w:rsidR="007C277B" w:rsidRPr="008F55B9" w:rsidRDefault="007C277B" w:rsidP="00FB348C">
      <w:pPr>
        <w:widowControl/>
        <w:suppressAutoHyphens/>
        <w:autoSpaceDE/>
        <w:adjustRightInd/>
        <w:jc w:val="center"/>
        <w:rPr>
          <w:rFonts w:eastAsia="Courier New"/>
          <w:sz w:val="24"/>
          <w:szCs w:val="24"/>
          <w:lang w:bidi="ru-RU"/>
        </w:rPr>
      </w:pPr>
    </w:p>
    <w:p w14:paraId="3B67302B" w14:textId="77777777" w:rsidR="007C277B" w:rsidRPr="008F55B9" w:rsidRDefault="007C277B" w:rsidP="00FB348C">
      <w:pPr>
        <w:widowControl/>
        <w:suppressAutoHyphens/>
        <w:autoSpaceDE/>
        <w:adjustRightInd/>
        <w:jc w:val="center"/>
        <w:rPr>
          <w:rFonts w:eastAsia="Courier New"/>
          <w:sz w:val="24"/>
          <w:szCs w:val="24"/>
          <w:lang w:bidi="ru-RU"/>
        </w:rPr>
      </w:pPr>
    </w:p>
    <w:p w14:paraId="00AFBD7D" w14:textId="77777777"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14:paraId="71050C0B" w14:textId="77777777"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14:paraId="69AC0592" w14:textId="77777777" w:rsidR="007C277B" w:rsidRPr="008F55B9" w:rsidRDefault="007C277B" w:rsidP="00FB348C">
      <w:pPr>
        <w:widowControl/>
        <w:suppressAutoHyphens/>
        <w:autoSpaceDE/>
        <w:adjustRightInd/>
        <w:jc w:val="center"/>
        <w:rPr>
          <w:rFonts w:eastAsia="Courier New"/>
          <w:sz w:val="24"/>
          <w:szCs w:val="24"/>
          <w:lang w:bidi="ru-RU"/>
        </w:rPr>
      </w:pPr>
    </w:p>
    <w:p w14:paraId="075E95EC" w14:textId="77777777" w:rsidR="007C277B" w:rsidRPr="008F55B9" w:rsidRDefault="007C277B" w:rsidP="00FB348C">
      <w:pPr>
        <w:widowControl/>
        <w:suppressAutoHyphens/>
        <w:autoSpaceDE/>
        <w:adjustRightInd/>
        <w:jc w:val="center"/>
        <w:rPr>
          <w:rFonts w:eastAsia="Courier New"/>
          <w:b/>
          <w:sz w:val="24"/>
          <w:szCs w:val="24"/>
          <w:lang w:bidi="ru-RU"/>
        </w:rPr>
      </w:pPr>
    </w:p>
    <w:p w14:paraId="52AA3714" w14:textId="77777777"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8F55B9">
        <w:rPr>
          <w:rFonts w:eastAsia="Courier New"/>
          <w:sz w:val="24"/>
          <w:szCs w:val="24"/>
          <w:lang w:bidi="ru-RU"/>
        </w:rPr>
        <w:t xml:space="preserve">профессиональной </w:t>
      </w:r>
      <w:r w:rsidRPr="008F55B9">
        <w:rPr>
          <w:rFonts w:eastAsia="Courier New"/>
          <w:sz w:val="24"/>
          <w:szCs w:val="24"/>
          <w:lang w:bidi="ru-RU"/>
        </w:rPr>
        <w:t>деятельности:</w:t>
      </w:r>
      <w:r w:rsidR="0042190A" w:rsidRPr="0042190A">
        <w:rPr>
          <w:rFonts w:eastAsia="Courier New"/>
          <w:sz w:val="24"/>
          <w:szCs w:val="24"/>
          <w:lang w:bidi="ru-RU"/>
        </w:rPr>
        <w:t xml:space="preserve"> </w:t>
      </w:r>
    </w:p>
    <w:p w14:paraId="670FEAE1" w14:textId="77777777" w:rsidR="00216AEB" w:rsidRPr="008F55B9" w:rsidRDefault="00216AEB"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68B2BA2A" w14:textId="77777777" w:rsidR="00A76E53" w:rsidRPr="008F55B9" w:rsidRDefault="00A76E53" w:rsidP="00FB348C">
      <w:pPr>
        <w:widowControl/>
        <w:suppressAutoHyphens/>
        <w:autoSpaceDE/>
        <w:adjustRightInd/>
        <w:jc w:val="center"/>
        <w:rPr>
          <w:rFonts w:eastAsia="SimSun"/>
          <w:kern w:val="2"/>
          <w:sz w:val="24"/>
          <w:szCs w:val="24"/>
          <w:lang w:eastAsia="hi-IN" w:bidi="hi-IN"/>
        </w:rPr>
      </w:pPr>
    </w:p>
    <w:p w14:paraId="2B9CC3D6" w14:textId="77777777" w:rsidR="00181839" w:rsidRPr="001953C0" w:rsidRDefault="00181839" w:rsidP="0018183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0392CEF0" w14:textId="77777777" w:rsidR="0021690B" w:rsidRDefault="0021690B" w:rsidP="00181839">
      <w:pPr>
        <w:suppressAutoHyphens/>
        <w:jc w:val="center"/>
        <w:rPr>
          <w:rFonts w:eastAsia="SimSun"/>
          <w:kern w:val="2"/>
          <w:sz w:val="24"/>
          <w:szCs w:val="24"/>
          <w:lang w:eastAsia="hi-IN" w:bidi="hi-IN"/>
        </w:rPr>
      </w:pPr>
    </w:p>
    <w:p w14:paraId="1A7715EB" w14:textId="3748EC02" w:rsidR="00181839" w:rsidRPr="001953C0" w:rsidRDefault="00181839" w:rsidP="00181839">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6590998F" w14:textId="77777777" w:rsidR="00181839" w:rsidRPr="001953C0" w:rsidRDefault="00181839" w:rsidP="00181839">
      <w:pPr>
        <w:suppressAutoHyphens/>
        <w:jc w:val="center"/>
        <w:rPr>
          <w:rFonts w:eastAsia="SimSun"/>
          <w:kern w:val="2"/>
          <w:sz w:val="24"/>
          <w:szCs w:val="24"/>
          <w:lang w:eastAsia="hi-IN" w:bidi="hi-IN"/>
        </w:rPr>
      </w:pPr>
    </w:p>
    <w:p w14:paraId="775FDDD6" w14:textId="77777777" w:rsidR="00181839" w:rsidRDefault="00181839" w:rsidP="00181839">
      <w:pPr>
        <w:suppressAutoHyphens/>
        <w:rPr>
          <w:rFonts w:eastAsia="SimSun" w:cs="Calibri"/>
          <w:kern w:val="2"/>
          <w:sz w:val="24"/>
          <w:szCs w:val="24"/>
          <w:lang w:eastAsia="hi-IN" w:bidi="hi-IN"/>
        </w:rPr>
      </w:pPr>
    </w:p>
    <w:p w14:paraId="33CE413F" w14:textId="77777777" w:rsidR="00632C8D" w:rsidRPr="001953C0" w:rsidRDefault="00632C8D" w:rsidP="00181839">
      <w:pPr>
        <w:suppressAutoHyphens/>
        <w:rPr>
          <w:rFonts w:eastAsia="SimSun"/>
          <w:b/>
          <w:kern w:val="2"/>
          <w:sz w:val="24"/>
          <w:szCs w:val="24"/>
          <w:lang w:eastAsia="hi-IN" w:bidi="hi-IN"/>
        </w:rPr>
      </w:pPr>
    </w:p>
    <w:p w14:paraId="0AA9D3F3" w14:textId="77777777" w:rsidR="00181839" w:rsidRPr="001953C0" w:rsidRDefault="00181839" w:rsidP="00181839">
      <w:pPr>
        <w:suppressAutoHyphens/>
        <w:contextualSpacing/>
        <w:rPr>
          <w:rFonts w:eastAsia="SimSun"/>
          <w:kern w:val="2"/>
          <w:sz w:val="24"/>
          <w:szCs w:val="24"/>
          <w:lang w:eastAsia="hi-IN" w:bidi="hi-IN"/>
        </w:rPr>
      </w:pPr>
    </w:p>
    <w:p w14:paraId="3034BE63" w14:textId="77777777" w:rsidR="00181839" w:rsidRDefault="00181839" w:rsidP="00181839">
      <w:pPr>
        <w:suppressAutoHyphens/>
        <w:contextualSpacing/>
        <w:rPr>
          <w:rFonts w:eastAsia="SimSun"/>
          <w:kern w:val="2"/>
          <w:sz w:val="24"/>
          <w:szCs w:val="24"/>
          <w:lang w:eastAsia="hi-IN" w:bidi="hi-IN"/>
        </w:rPr>
      </w:pPr>
    </w:p>
    <w:p w14:paraId="72789CC6" w14:textId="77777777" w:rsidR="00507232" w:rsidRDefault="00507232" w:rsidP="00181839">
      <w:pPr>
        <w:suppressAutoHyphens/>
        <w:contextualSpacing/>
        <w:rPr>
          <w:rFonts w:eastAsia="SimSun"/>
          <w:kern w:val="2"/>
          <w:sz w:val="24"/>
          <w:szCs w:val="24"/>
          <w:lang w:eastAsia="hi-IN" w:bidi="hi-IN"/>
        </w:rPr>
      </w:pPr>
    </w:p>
    <w:p w14:paraId="18235CB5" w14:textId="77777777" w:rsidR="00507232" w:rsidRPr="001953C0" w:rsidRDefault="00507232" w:rsidP="00181839">
      <w:pPr>
        <w:suppressAutoHyphens/>
        <w:contextualSpacing/>
        <w:rPr>
          <w:rFonts w:eastAsia="SimSun"/>
          <w:kern w:val="2"/>
          <w:sz w:val="24"/>
          <w:szCs w:val="24"/>
          <w:lang w:eastAsia="hi-IN" w:bidi="hi-IN"/>
        </w:rPr>
      </w:pPr>
    </w:p>
    <w:p w14:paraId="1FA83A23" w14:textId="77777777" w:rsidR="00181839" w:rsidRPr="001953C0" w:rsidRDefault="00181839" w:rsidP="00181839">
      <w:pPr>
        <w:suppressAutoHyphens/>
        <w:contextualSpacing/>
        <w:rPr>
          <w:rFonts w:eastAsia="SimSun"/>
          <w:kern w:val="2"/>
          <w:sz w:val="24"/>
          <w:szCs w:val="24"/>
          <w:lang w:eastAsia="hi-IN" w:bidi="hi-IN"/>
        </w:rPr>
      </w:pPr>
    </w:p>
    <w:p w14:paraId="13CB14E7" w14:textId="77777777" w:rsidR="00181839" w:rsidRPr="001953C0" w:rsidRDefault="00181839" w:rsidP="00181839">
      <w:pPr>
        <w:suppressAutoHyphens/>
        <w:contextualSpacing/>
        <w:rPr>
          <w:rFonts w:eastAsia="SimSun"/>
          <w:kern w:val="2"/>
          <w:sz w:val="24"/>
          <w:szCs w:val="24"/>
          <w:lang w:eastAsia="hi-IN" w:bidi="hi-IN"/>
        </w:rPr>
      </w:pPr>
    </w:p>
    <w:p w14:paraId="70EDA0A1" w14:textId="188C1E5F" w:rsidR="00181839" w:rsidRPr="001953C0" w:rsidRDefault="005F05A5" w:rsidP="00181839">
      <w:pPr>
        <w:suppressAutoHyphens/>
        <w:contextualSpacing/>
        <w:jc w:val="center"/>
        <w:rPr>
          <w:sz w:val="24"/>
          <w:szCs w:val="24"/>
        </w:rPr>
      </w:pPr>
      <w:r>
        <w:rPr>
          <w:sz w:val="24"/>
          <w:szCs w:val="24"/>
        </w:rPr>
        <w:t>Омск, 202</w:t>
      </w:r>
      <w:r w:rsidR="0021690B">
        <w:rPr>
          <w:sz w:val="24"/>
          <w:szCs w:val="24"/>
        </w:rPr>
        <w:t>4</w:t>
      </w:r>
    </w:p>
    <w:p w14:paraId="673841F6" w14:textId="77777777" w:rsidR="00632C8D" w:rsidRPr="008F55B9" w:rsidRDefault="007C277B" w:rsidP="00632C8D">
      <w:pPr>
        <w:spacing w:after="160"/>
        <w:jc w:val="both"/>
        <w:rPr>
          <w:spacing w:val="-3"/>
          <w:sz w:val="24"/>
          <w:szCs w:val="24"/>
          <w:lang w:eastAsia="en-US"/>
        </w:rPr>
      </w:pPr>
      <w:r w:rsidRPr="008F55B9">
        <w:rPr>
          <w:sz w:val="24"/>
          <w:szCs w:val="24"/>
        </w:rPr>
        <w:br w:type="page"/>
      </w:r>
      <w:r w:rsidR="00632C8D" w:rsidRPr="008F55B9">
        <w:rPr>
          <w:spacing w:val="-3"/>
          <w:sz w:val="24"/>
          <w:szCs w:val="24"/>
          <w:lang w:eastAsia="en-US"/>
        </w:rPr>
        <w:lastRenderedPageBreak/>
        <w:t>Составитель:</w:t>
      </w:r>
    </w:p>
    <w:p w14:paraId="744775C5" w14:textId="77777777" w:rsidR="00632C8D" w:rsidRPr="008F55B9" w:rsidRDefault="00632C8D" w:rsidP="00632C8D">
      <w:pPr>
        <w:widowControl/>
        <w:autoSpaceDE/>
        <w:autoSpaceDN/>
        <w:adjustRightInd/>
        <w:jc w:val="both"/>
        <w:rPr>
          <w:spacing w:val="-3"/>
          <w:sz w:val="24"/>
          <w:szCs w:val="24"/>
          <w:lang w:eastAsia="en-US"/>
        </w:rPr>
      </w:pPr>
    </w:p>
    <w:p w14:paraId="747E0CFC" w14:textId="77777777" w:rsidR="00632C8D" w:rsidRPr="008F55B9" w:rsidRDefault="00632C8D" w:rsidP="00632C8D">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14:paraId="22C51AA8" w14:textId="77777777" w:rsidR="00632C8D" w:rsidRPr="008F55B9" w:rsidRDefault="00632C8D" w:rsidP="00632C8D">
      <w:pPr>
        <w:widowControl/>
        <w:autoSpaceDE/>
        <w:autoSpaceDN/>
        <w:adjustRightInd/>
        <w:jc w:val="both"/>
        <w:rPr>
          <w:spacing w:val="-3"/>
          <w:sz w:val="24"/>
          <w:szCs w:val="24"/>
          <w:lang w:eastAsia="en-US"/>
        </w:rPr>
      </w:pPr>
    </w:p>
    <w:p w14:paraId="7E9C634A" w14:textId="07172E20" w:rsidR="00632C8D" w:rsidRPr="008F55B9" w:rsidRDefault="00632C8D" w:rsidP="00632C8D">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14:paraId="5099F9EE" w14:textId="77777777" w:rsidR="00632C8D" w:rsidRDefault="00632C8D" w:rsidP="00632C8D">
      <w:pPr>
        <w:widowControl/>
        <w:autoSpaceDE/>
        <w:autoSpaceDN/>
        <w:adjustRightInd/>
        <w:jc w:val="both"/>
        <w:rPr>
          <w:spacing w:val="-3"/>
          <w:sz w:val="24"/>
          <w:szCs w:val="24"/>
          <w:lang w:eastAsia="en-US"/>
        </w:rPr>
      </w:pPr>
    </w:p>
    <w:p w14:paraId="40EDC00F" w14:textId="77777777" w:rsidR="0021690B" w:rsidRDefault="0021690B" w:rsidP="0021690B">
      <w:pPr>
        <w:jc w:val="both"/>
        <w:rPr>
          <w:spacing w:val="-3"/>
          <w:sz w:val="24"/>
          <w:szCs w:val="24"/>
          <w:lang w:eastAsia="en-US"/>
        </w:rPr>
      </w:pPr>
      <w:r>
        <w:rPr>
          <w:spacing w:val="-3"/>
          <w:sz w:val="24"/>
          <w:szCs w:val="24"/>
          <w:lang w:eastAsia="en-US"/>
        </w:rPr>
        <w:t>Протокол от 22 марта 2024 г. № 8</w:t>
      </w:r>
    </w:p>
    <w:p w14:paraId="7BEDE8F2" w14:textId="77777777" w:rsidR="0021690B" w:rsidRDefault="0021690B" w:rsidP="0021690B">
      <w:pPr>
        <w:tabs>
          <w:tab w:val="left" w:pos="1459"/>
        </w:tabs>
        <w:jc w:val="both"/>
        <w:rPr>
          <w:spacing w:val="-3"/>
          <w:sz w:val="24"/>
          <w:szCs w:val="24"/>
          <w:lang w:eastAsia="en-US"/>
        </w:rPr>
      </w:pPr>
      <w:r>
        <w:rPr>
          <w:spacing w:val="-3"/>
          <w:sz w:val="24"/>
          <w:szCs w:val="24"/>
          <w:lang w:eastAsia="en-US"/>
        </w:rPr>
        <w:tab/>
      </w:r>
    </w:p>
    <w:p w14:paraId="4DAF3F44" w14:textId="710E8286" w:rsidR="00632C8D" w:rsidRPr="0038356B" w:rsidRDefault="0021690B" w:rsidP="0021690B">
      <w:pPr>
        <w:tabs>
          <w:tab w:val="left" w:pos="0"/>
        </w:tabs>
        <w:spacing w:line="360" w:lineRule="auto"/>
        <w:rPr>
          <w:sz w:val="24"/>
          <w:szCs w:val="28"/>
        </w:rPr>
      </w:pPr>
      <w:r>
        <w:rPr>
          <w:sz w:val="24"/>
          <w:szCs w:val="28"/>
        </w:rPr>
        <w:t>Зав. кафедрой к.филол.н., доцент_________________ /К.А.Ожерельев</w:t>
      </w:r>
      <w:r w:rsidR="00632C8D" w:rsidRPr="0038356B">
        <w:rPr>
          <w:sz w:val="24"/>
          <w:szCs w:val="28"/>
        </w:rPr>
        <w:t>/</w:t>
      </w:r>
    </w:p>
    <w:p w14:paraId="571AFAE1" w14:textId="77777777" w:rsidR="00DF1076" w:rsidRPr="008F55B9" w:rsidRDefault="00632C8D" w:rsidP="00632C8D">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14:paraId="41176826" w14:textId="77777777"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14:paraId="5019C650" w14:textId="77777777" w:rsidTr="00330957">
        <w:tc>
          <w:tcPr>
            <w:tcW w:w="562" w:type="dxa"/>
            <w:hideMark/>
          </w:tcPr>
          <w:p w14:paraId="3A034E8D" w14:textId="77777777" w:rsidR="005C20F0" w:rsidRPr="008F55B9" w:rsidRDefault="005C20F0" w:rsidP="008F55B9">
            <w:pPr>
              <w:jc w:val="both"/>
              <w:rPr>
                <w:sz w:val="24"/>
                <w:szCs w:val="24"/>
              </w:rPr>
            </w:pPr>
            <w:r w:rsidRPr="008F55B9">
              <w:rPr>
                <w:sz w:val="24"/>
                <w:szCs w:val="24"/>
              </w:rPr>
              <w:t>1</w:t>
            </w:r>
          </w:p>
        </w:tc>
        <w:tc>
          <w:tcPr>
            <w:tcW w:w="8080" w:type="dxa"/>
            <w:hideMark/>
          </w:tcPr>
          <w:p w14:paraId="2BE93B69" w14:textId="77777777"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14:paraId="2D98E9DC" w14:textId="77777777" w:rsidR="005C20F0" w:rsidRPr="008F55B9" w:rsidRDefault="005C20F0" w:rsidP="008F55B9">
            <w:pPr>
              <w:jc w:val="both"/>
              <w:rPr>
                <w:sz w:val="24"/>
                <w:szCs w:val="24"/>
              </w:rPr>
            </w:pPr>
          </w:p>
        </w:tc>
        <w:tc>
          <w:tcPr>
            <w:tcW w:w="703" w:type="dxa"/>
          </w:tcPr>
          <w:p w14:paraId="5E507808" w14:textId="77777777" w:rsidR="005C20F0" w:rsidRPr="008F55B9" w:rsidRDefault="005C20F0" w:rsidP="008F55B9">
            <w:pPr>
              <w:jc w:val="both"/>
              <w:rPr>
                <w:sz w:val="24"/>
                <w:szCs w:val="24"/>
              </w:rPr>
            </w:pPr>
          </w:p>
        </w:tc>
      </w:tr>
      <w:tr w:rsidR="005C20F0" w:rsidRPr="008F55B9" w14:paraId="05DCD3FE" w14:textId="77777777" w:rsidTr="00330957">
        <w:tc>
          <w:tcPr>
            <w:tcW w:w="562" w:type="dxa"/>
            <w:hideMark/>
          </w:tcPr>
          <w:p w14:paraId="07D9CB20" w14:textId="77777777" w:rsidR="005C20F0" w:rsidRPr="008F55B9" w:rsidRDefault="005C20F0" w:rsidP="008F55B9">
            <w:pPr>
              <w:jc w:val="both"/>
              <w:rPr>
                <w:sz w:val="24"/>
                <w:szCs w:val="24"/>
              </w:rPr>
            </w:pPr>
            <w:r w:rsidRPr="008F55B9">
              <w:rPr>
                <w:sz w:val="24"/>
                <w:szCs w:val="24"/>
              </w:rPr>
              <w:t>2</w:t>
            </w:r>
          </w:p>
        </w:tc>
        <w:tc>
          <w:tcPr>
            <w:tcW w:w="8080" w:type="dxa"/>
            <w:hideMark/>
          </w:tcPr>
          <w:p w14:paraId="495238DB" w14:textId="77777777"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25C062B" w14:textId="77777777" w:rsidR="005C20F0" w:rsidRPr="008F55B9" w:rsidRDefault="005C20F0" w:rsidP="008F55B9">
            <w:pPr>
              <w:jc w:val="both"/>
              <w:rPr>
                <w:sz w:val="24"/>
                <w:szCs w:val="24"/>
              </w:rPr>
            </w:pPr>
          </w:p>
        </w:tc>
        <w:tc>
          <w:tcPr>
            <w:tcW w:w="703" w:type="dxa"/>
          </w:tcPr>
          <w:p w14:paraId="4F658CF1" w14:textId="77777777" w:rsidR="005C20F0" w:rsidRPr="008F55B9" w:rsidRDefault="005C20F0" w:rsidP="008F55B9">
            <w:pPr>
              <w:jc w:val="both"/>
              <w:rPr>
                <w:sz w:val="24"/>
                <w:szCs w:val="24"/>
              </w:rPr>
            </w:pPr>
          </w:p>
        </w:tc>
      </w:tr>
      <w:tr w:rsidR="005C20F0" w:rsidRPr="008F55B9" w14:paraId="4B332FE9" w14:textId="77777777" w:rsidTr="00330957">
        <w:tc>
          <w:tcPr>
            <w:tcW w:w="562" w:type="dxa"/>
            <w:hideMark/>
          </w:tcPr>
          <w:p w14:paraId="03BD73F8" w14:textId="77777777" w:rsidR="005C20F0" w:rsidRPr="008F55B9" w:rsidRDefault="005C20F0" w:rsidP="008F55B9">
            <w:pPr>
              <w:jc w:val="both"/>
              <w:rPr>
                <w:sz w:val="24"/>
                <w:szCs w:val="24"/>
              </w:rPr>
            </w:pPr>
            <w:r w:rsidRPr="008F55B9">
              <w:rPr>
                <w:sz w:val="24"/>
                <w:szCs w:val="24"/>
              </w:rPr>
              <w:t>3</w:t>
            </w:r>
          </w:p>
        </w:tc>
        <w:tc>
          <w:tcPr>
            <w:tcW w:w="8080" w:type="dxa"/>
            <w:hideMark/>
          </w:tcPr>
          <w:p w14:paraId="1616A985" w14:textId="77777777"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14:paraId="7E71FE2C" w14:textId="77777777" w:rsidR="005C20F0" w:rsidRPr="008F55B9" w:rsidRDefault="005C20F0" w:rsidP="008F55B9">
            <w:pPr>
              <w:jc w:val="both"/>
              <w:rPr>
                <w:sz w:val="24"/>
                <w:szCs w:val="24"/>
              </w:rPr>
            </w:pPr>
          </w:p>
        </w:tc>
        <w:tc>
          <w:tcPr>
            <w:tcW w:w="703" w:type="dxa"/>
          </w:tcPr>
          <w:p w14:paraId="7630DA4A" w14:textId="77777777" w:rsidR="005C20F0" w:rsidRPr="008F55B9" w:rsidRDefault="005C20F0" w:rsidP="008F55B9">
            <w:pPr>
              <w:jc w:val="both"/>
              <w:rPr>
                <w:sz w:val="24"/>
                <w:szCs w:val="24"/>
              </w:rPr>
            </w:pPr>
          </w:p>
        </w:tc>
      </w:tr>
      <w:tr w:rsidR="005C20F0" w:rsidRPr="008F55B9" w14:paraId="68E2AD0C" w14:textId="77777777" w:rsidTr="00330957">
        <w:tc>
          <w:tcPr>
            <w:tcW w:w="562" w:type="dxa"/>
            <w:hideMark/>
          </w:tcPr>
          <w:p w14:paraId="05C1CE32" w14:textId="77777777" w:rsidR="005C20F0" w:rsidRPr="008F55B9" w:rsidRDefault="005C20F0" w:rsidP="008F55B9">
            <w:pPr>
              <w:jc w:val="both"/>
              <w:rPr>
                <w:sz w:val="24"/>
                <w:szCs w:val="24"/>
              </w:rPr>
            </w:pPr>
            <w:r w:rsidRPr="008F55B9">
              <w:rPr>
                <w:sz w:val="24"/>
                <w:szCs w:val="24"/>
              </w:rPr>
              <w:t>4</w:t>
            </w:r>
          </w:p>
        </w:tc>
        <w:tc>
          <w:tcPr>
            <w:tcW w:w="8080" w:type="dxa"/>
            <w:hideMark/>
          </w:tcPr>
          <w:p w14:paraId="771011C1" w14:textId="77777777"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E85FECB" w14:textId="77777777" w:rsidR="005C20F0" w:rsidRPr="008F55B9" w:rsidRDefault="005C20F0" w:rsidP="008F55B9">
            <w:pPr>
              <w:jc w:val="both"/>
              <w:rPr>
                <w:sz w:val="24"/>
                <w:szCs w:val="24"/>
              </w:rPr>
            </w:pPr>
          </w:p>
        </w:tc>
        <w:tc>
          <w:tcPr>
            <w:tcW w:w="703" w:type="dxa"/>
          </w:tcPr>
          <w:p w14:paraId="358C77F4" w14:textId="77777777" w:rsidR="005C20F0" w:rsidRPr="008F55B9" w:rsidRDefault="005C20F0" w:rsidP="008F55B9">
            <w:pPr>
              <w:jc w:val="both"/>
              <w:rPr>
                <w:sz w:val="24"/>
                <w:szCs w:val="24"/>
              </w:rPr>
            </w:pPr>
          </w:p>
        </w:tc>
      </w:tr>
      <w:tr w:rsidR="005C20F0" w:rsidRPr="008F55B9" w14:paraId="2DA7E16D" w14:textId="77777777" w:rsidTr="00330957">
        <w:tc>
          <w:tcPr>
            <w:tcW w:w="562" w:type="dxa"/>
            <w:hideMark/>
          </w:tcPr>
          <w:p w14:paraId="5B15844B" w14:textId="77777777" w:rsidR="005C20F0" w:rsidRPr="008F55B9" w:rsidRDefault="005C20F0" w:rsidP="008F55B9">
            <w:pPr>
              <w:jc w:val="both"/>
              <w:rPr>
                <w:sz w:val="24"/>
                <w:szCs w:val="24"/>
              </w:rPr>
            </w:pPr>
            <w:r w:rsidRPr="008F55B9">
              <w:rPr>
                <w:sz w:val="24"/>
                <w:szCs w:val="24"/>
              </w:rPr>
              <w:t>5</w:t>
            </w:r>
          </w:p>
        </w:tc>
        <w:tc>
          <w:tcPr>
            <w:tcW w:w="8080" w:type="dxa"/>
            <w:hideMark/>
          </w:tcPr>
          <w:p w14:paraId="63811067" w14:textId="77777777"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695F337B" w14:textId="77777777" w:rsidR="005C20F0" w:rsidRPr="008F55B9" w:rsidRDefault="005C20F0" w:rsidP="008F55B9">
            <w:pPr>
              <w:jc w:val="both"/>
              <w:rPr>
                <w:sz w:val="24"/>
                <w:szCs w:val="24"/>
              </w:rPr>
            </w:pPr>
          </w:p>
        </w:tc>
        <w:tc>
          <w:tcPr>
            <w:tcW w:w="703" w:type="dxa"/>
          </w:tcPr>
          <w:p w14:paraId="0446DD63" w14:textId="77777777" w:rsidR="005C20F0" w:rsidRPr="008F55B9" w:rsidRDefault="005C20F0" w:rsidP="008F55B9">
            <w:pPr>
              <w:jc w:val="both"/>
              <w:rPr>
                <w:sz w:val="24"/>
                <w:szCs w:val="24"/>
              </w:rPr>
            </w:pPr>
          </w:p>
        </w:tc>
      </w:tr>
      <w:tr w:rsidR="005C20F0" w:rsidRPr="008F55B9" w14:paraId="29F708E8" w14:textId="77777777" w:rsidTr="00330957">
        <w:tc>
          <w:tcPr>
            <w:tcW w:w="562" w:type="dxa"/>
            <w:hideMark/>
          </w:tcPr>
          <w:p w14:paraId="1C7FF0DC" w14:textId="77777777" w:rsidR="005C20F0" w:rsidRPr="008F55B9" w:rsidRDefault="005C20F0" w:rsidP="008F55B9">
            <w:pPr>
              <w:jc w:val="both"/>
              <w:rPr>
                <w:sz w:val="24"/>
                <w:szCs w:val="24"/>
              </w:rPr>
            </w:pPr>
            <w:r w:rsidRPr="008F55B9">
              <w:rPr>
                <w:sz w:val="24"/>
                <w:szCs w:val="24"/>
              </w:rPr>
              <w:t>6</w:t>
            </w:r>
          </w:p>
        </w:tc>
        <w:tc>
          <w:tcPr>
            <w:tcW w:w="8080" w:type="dxa"/>
            <w:hideMark/>
          </w:tcPr>
          <w:p w14:paraId="7347EEBA" w14:textId="77777777"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14:paraId="299E485D" w14:textId="77777777" w:rsidR="005C20F0" w:rsidRPr="008F55B9" w:rsidRDefault="005C20F0" w:rsidP="008F55B9">
            <w:pPr>
              <w:jc w:val="both"/>
              <w:rPr>
                <w:sz w:val="24"/>
                <w:szCs w:val="24"/>
              </w:rPr>
            </w:pPr>
          </w:p>
        </w:tc>
        <w:tc>
          <w:tcPr>
            <w:tcW w:w="703" w:type="dxa"/>
          </w:tcPr>
          <w:p w14:paraId="384AD5C0" w14:textId="77777777" w:rsidR="005C20F0" w:rsidRPr="008F55B9" w:rsidRDefault="005C20F0" w:rsidP="008F55B9">
            <w:pPr>
              <w:jc w:val="both"/>
              <w:rPr>
                <w:sz w:val="24"/>
                <w:szCs w:val="24"/>
              </w:rPr>
            </w:pPr>
          </w:p>
        </w:tc>
      </w:tr>
      <w:tr w:rsidR="005C20F0" w:rsidRPr="008F55B9" w14:paraId="3D6F676A" w14:textId="77777777" w:rsidTr="00330957">
        <w:tc>
          <w:tcPr>
            <w:tcW w:w="562" w:type="dxa"/>
            <w:hideMark/>
          </w:tcPr>
          <w:p w14:paraId="051D842D" w14:textId="77777777" w:rsidR="005C20F0" w:rsidRPr="008F55B9" w:rsidRDefault="00E61310" w:rsidP="008F55B9">
            <w:pPr>
              <w:jc w:val="both"/>
              <w:rPr>
                <w:sz w:val="24"/>
                <w:szCs w:val="24"/>
              </w:rPr>
            </w:pPr>
            <w:r>
              <w:rPr>
                <w:sz w:val="24"/>
                <w:szCs w:val="24"/>
              </w:rPr>
              <w:t>7</w:t>
            </w:r>
          </w:p>
        </w:tc>
        <w:tc>
          <w:tcPr>
            <w:tcW w:w="8080" w:type="dxa"/>
            <w:hideMark/>
          </w:tcPr>
          <w:p w14:paraId="5864684B" w14:textId="77777777"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14:paraId="1F01FD0F" w14:textId="77777777" w:rsidR="005C20F0" w:rsidRPr="008F55B9" w:rsidRDefault="005C20F0" w:rsidP="008F55B9">
            <w:pPr>
              <w:jc w:val="both"/>
              <w:rPr>
                <w:sz w:val="24"/>
                <w:szCs w:val="24"/>
              </w:rPr>
            </w:pPr>
          </w:p>
        </w:tc>
        <w:tc>
          <w:tcPr>
            <w:tcW w:w="703" w:type="dxa"/>
          </w:tcPr>
          <w:p w14:paraId="2A55ECEF" w14:textId="77777777" w:rsidR="005C20F0" w:rsidRPr="008F55B9" w:rsidRDefault="005C20F0" w:rsidP="008F55B9">
            <w:pPr>
              <w:jc w:val="both"/>
              <w:rPr>
                <w:sz w:val="24"/>
                <w:szCs w:val="24"/>
              </w:rPr>
            </w:pPr>
          </w:p>
        </w:tc>
      </w:tr>
      <w:tr w:rsidR="005C20F0" w:rsidRPr="008F55B9" w14:paraId="40B3DF58" w14:textId="77777777" w:rsidTr="00330957">
        <w:tc>
          <w:tcPr>
            <w:tcW w:w="562" w:type="dxa"/>
            <w:hideMark/>
          </w:tcPr>
          <w:p w14:paraId="75DF1822" w14:textId="77777777" w:rsidR="005C20F0" w:rsidRPr="008F55B9" w:rsidRDefault="00E61310" w:rsidP="008F55B9">
            <w:pPr>
              <w:jc w:val="both"/>
              <w:rPr>
                <w:sz w:val="24"/>
                <w:szCs w:val="24"/>
              </w:rPr>
            </w:pPr>
            <w:r>
              <w:rPr>
                <w:sz w:val="24"/>
                <w:szCs w:val="24"/>
              </w:rPr>
              <w:t>8</w:t>
            </w:r>
          </w:p>
        </w:tc>
        <w:tc>
          <w:tcPr>
            <w:tcW w:w="8080" w:type="dxa"/>
            <w:hideMark/>
          </w:tcPr>
          <w:p w14:paraId="0AADCD43" w14:textId="77777777"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48A82F06" w14:textId="77777777" w:rsidR="005C20F0" w:rsidRPr="008F55B9" w:rsidRDefault="005C20F0" w:rsidP="008F55B9">
            <w:pPr>
              <w:jc w:val="both"/>
              <w:rPr>
                <w:sz w:val="24"/>
                <w:szCs w:val="24"/>
              </w:rPr>
            </w:pPr>
          </w:p>
        </w:tc>
        <w:tc>
          <w:tcPr>
            <w:tcW w:w="703" w:type="dxa"/>
          </w:tcPr>
          <w:p w14:paraId="7720CF0B" w14:textId="77777777" w:rsidR="005C20F0" w:rsidRPr="008F55B9" w:rsidRDefault="005C20F0" w:rsidP="008F55B9">
            <w:pPr>
              <w:jc w:val="both"/>
              <w:rPr>
                <w:sz w:val="24"/>
                <w:szCs w:val="24"/>
              </w:rPr>
            </w:pPr>
          </w:p>
        </w:tc>
      </w:tr>
      <w:tr w:rsidR="005C20F0" w:rsidRPr="008F55B9" w14:paraId="2269C2EC" w14:textId="77777777" w:rsidTr="00330957">
        <w:tc>
          <w:tcPr>
            <w:tcW w:w="562" w:type="dxa"/>
            <w:hideMark/>
          </w:tcPr>
          <w:p w14:paraId="4F8C00AB" w14:textId="77777777" w:rsidR="005C20F0" w:rsidRPr="008F55B9" w:rsidRDefault="00E61310" w:rsidP="008F55B9">
            <w:pPr>
              <w:jc w:val="both"/>
              <w:rPr>
                <w:sz w:val="24"/>
                <w:szCs w:val="24"/>
              </w:rPr>
            </w:pPr>
            <w:r>
              <w:rPr>
                <w:sz w:val="24"/>
                <w:szCs w:val="24"/>
              </w:rPr>
              <w:t>9</w:t>
            </w:r>
          </w:p>
        </w:tc>
        <w:tc>
          <w:tcPr>
            <w:tcW w:w="8080" w:type="dxa"/>
            <w:hideMark/>
          </w:tcPr>
          <w:p w14:paraId="490287D2" w14:textId="77777777"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14:paraId="01216C1E" w14:textId="77777777" w:rsidR="005C20F0" w:rsidRPr="008F55B9" w:rsidRDefault="005C20F0" w:rsidP="008F55B9">
            <w:pPr>
              <w:jc w:val="both"/>
              <w:rPr>
                <w:sz w:val="24"/>
                <w:szCs w:val="24"/>
              </w:rPr>
            </w:pPr>
          </w:p>
        </w:tc>
        <w:tc>
          <w:tcPr>
            <w:tcW w:w="703" w:type="dxa"/>
          </w:tcPr>
          <w:p w14:paraId="7A3D72CB" w14:textId="77777777" w:rsidR="005C20F0" w:rsidRPr="008F55B9" w:rsidRDefault="005C20F0" w:rsidP="008F55B9">
            <w:pPr>
              <w:jc w:val="both"/>
              <w:rPr>
                <w:sz w:val="24"/>
                <w:szCs w:val="24"/>
              </w:rPr>
            </w:pPr>
          </w:p>
        </w:tc>
      </w:tr>
      <w:tr w:rsidR="005C20F0" w:rsidRPr="008F55B9" w14:paraId="3E8E5EE0" w14:textId="77777777" w:rsidTr="00330957">
        <w:tc>
          <w:tcPr>
            <w:tcW w:w="562" w:type="dxa"/>
            <w:hideMark/>
          </w:tcPr>
          <w:p w14:paraId="4E678969" w14:textId="77777777" w:rsidR="005C20F0" w:rsidRPr="008F55B9" w:rsidRDefault="00E61310" w:rsidP="008F55B9">
            <w:pPr>
              <w:jc w:val="both"/>
              <w:rPr>
                <w:sz w:val="24"/>
                <w:szCs w:val="24"/>
              </w:rPr>
            </w:pPr>
            <w:r>
              <w:rPr>
                <w:sz w:val="24"/>
                <w:szCs w:val="24"/>
              </w:rPr>
              <w:t>10</w:t>
            </w:r>
          </w:p>
        </w:tc>
        <w:tc>
          <w:tcPr>
            <w:tcW w:w="8080" w:type="dxa"/>
            <w:hideMark/>
          </w:tcPr>
          <w:p w14:paraId="750F6B64" w14:textId="77777777"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B97CAE5" w14:textId="77777777" w:rsidR="005C20F0" w:rsidRPr="008F55B9" w:rsidRDefault="005C20F0" w:rsidP="008F55B9">
            <w:pPr>
              <w:jc w:val="both"/>
              <w:rPr>
                <w:sz w:val="24"/>
                <w:szCs w:val="24"/>
              </w:rPr>
            </w:pPr>
          </w:p>
        </w:tc>
        <w:tc>
          <w:tcPr>
            <w:tcW w:w="703" w:type="dxa"/>
          </w:tcPr>
          <w:p w14:paraId="394F9EDD" w14:textId="77777777" w:rsidR="005C20F0" w:rsidRPr="008F55B9" w:rsidRDefault="005C20F0" w:rsidP="008F55B9">
            <w:pPr>
              <w:jc w:val="both"/>
              <w:rPr>
                <w:sz w:val="24"/>
                <w:szCs w:val="24"/>
              </w:rPr>
            </w:pPr>
          </w:p>
        </w:tc>
      </w:tr>
      <w:tr w:rsidR="005C20F0" w:rsidRPr="008F55B9" w14:paraId="304D9FBC" w14:textId="77777777" w:rsidTr="00330957">
        <w:tc>
          <w:tcPr>
            <w:tcW w:w="562" w:type="dxa"/>
            <w:hideMark/>
          </w:tcPr>
          <w:p w14:paraId="76DA8200" w14:textId="77777777" w:rsidR="005C20F0" w:rsidRPr="008F55B9" w:rsidRDefault="00E61310" w:rsidP="008F55B9">
            <w:pPr>
              <w:jc w:val="both"/>
              <w:rPr>
                <w:sz w:val="24"/>
                <w:szCs w:val="24"/>
              </w:rPr>
            </w:pPr>
            <w:r>
              <w:rPr>
                <w:sz w:val="24"/>
                <w:szCs w:val="24"/>
              </w:rPr>
              <w:t>11</w:t>
            </w:r>
          </w:p>
        </w:tc>
        <w:tc>
          <w:tcPr>
            <w:tcW w:w="8080" w:type="dxa"/>
            <w:hideMark/>
          </w:tcPr>
          <w:p w14:paraId="37BA36E8" w14:textId="77777777"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7DD93453" w14:textId="77777777" w:rsidR="005C20F0" w:rsidRPr="008F55B9" w:rsidRDefault="005C20F0" w:rsidP="008F55B9">
            <w:pPr>
              <w:jc w:val="both"/>
              <w:rPr>
                <w:sz w:val="24"/>
                <w:szCs w:val="24"/>
              </w:rPr>
            </w:pPr>
          </w:p>
        </w:tc>
        <w:tc>
          <w:tcPr>
            <w:tcW w:w="703" w:type="dxa"/>
          </w:tcPr>
          <w:p w14:paraId="10B95063" w14:textId="77777777" w:rsidR="005C20F0" w:rsidRPr="008F55B9" w:rsidRDefault="005C20F0" w:rsidP="008F55B9">
            <w:pPr>
              <w:jc w:val="both"/>
              <w:rPr>
                <w:sz w:val="24"/>
                <w:szCs w:val="24"/>
              </w:rPr>
            </w:pPr>
          </w:p>
        </w:tc>
      </w:tr>
    </w:tbl>
    <w:p w14:paraId="2CF5CADC" w14:textId="77777777" w:rsidR="001A6533" w:rsidRPr="008F55B9" w:rsidRDefault="001A6533" w:rsidP="008F55B9">
      <w:pPr>
        <w:spacing w:after="160"/>
        <w:jc w:val="both"/>
        <w:rPr>
          <w:b/>
          <w:sz w:val="24"/>
          <w:szCs w:val="24"/>
        </w:rPr>
      </w:pPr>
    </w:p>
    <w:p w14:paraId="6C743269" w14:textId="77777777" w:rsidR="002933E5" w:rsidRPr="008F55B9" w:rsidRDefault="00DF1076" w:rsidP="00632C8D">
      <w:pPr>
        <w:spacing w:after="160"/>
        <w:jc w:val="both"/>
        <w:rPr>
          <w:spacing w:val="-3"/>
          <w:sz w:val="24"/>
          <w:szCs w:val="24"/>
          <w:lang w:eastAsia="en-US"/>
        </w:rPr>
      </w:pPr>
      <w:r w:rsidRPr="008F55B9">
        <w:rPr>
          <w:b/>
          <w:sz w:val="24"/>
          <w:szCs w:val="24"/>
        </w:rPr>
        <w:br w:type="page"/>
      </w:r>
      <w:r w:rsidR="00632C8D" w:rsidRPr="008F55B9">
        <w:rPr>
          <w:b/>
          <w:i/>
          <w:spacing w:val="-3"/>
          <w:sz w:val="24"/>
          <w:szCs w:val="24"/>
          <w:lang w:eastAsia="en-US"/>
        </w:rPr>
        <w:lastRenderedPageBreak/>
        <w:t xml:space="preserve"> </w:t>
      </w:r>
      <w:r w:rsidR="00632C8D">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14:paraId="40BED3D7" w14:textId="77777777"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14:paraId="73D1B5F2" w14:textId="77777777"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0A5640">
        <w:rPr>
          <w:b/>
          <w:sz w:val="24"/>
          <w:szCs w:val="24"/>
        </w:rPr>
        <w:t>45.03.01 Филология</w:t>
      </w:r>
      <w:r w:rsidRPr="00D20E9F">
        <w:rPr>
          <w:sz w:val="24"/>
          <w:szCs w:val="24"/>
        </w:rPr>
        <w:t xml:space="preserve"> (уровень бакалавриата), утвержденн</w:t>
      </w:r>
      <w:r w:rsidR="000B1F34">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0B1F34">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14:paraId="4F3DF2C2" w14:textId="77777777"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1696E168" w14:textId="77777777" w:rsidR="00632C8D" w:rsidRPr="007111B5" w:rsidRDefault="00632C8D" w:rsidP="00632C8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35521FF5" w14:textId="77777777"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AA0D74B" w14:textId="77777777"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7701130" w14:textId="77777777"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21506071" w14:textId="77777777"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3908839" w14:textId="77777777"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5492390" w14:textId="67A0CCB9" w:rsidR="005F05A5" w:rsidRDefault="00632C8D" w:rsidP="005F05A5">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21690B">
        <w:rPr>
          <w:sz w:val="24"/>
          <w:szCs w:val="24"/>
          <w:lang w:eastAsia="en-US"/>
        </w:rPr>
        <w:t>2024/2025 учебный год, утвержденным приказом ректора от 25.03.2024 №34.</w:t>
      </w:r>
    </w:p>
    <w:p w14:paraId="51E60FB9" w14:textId="1F7075FB" w:rsidR="00A76E53" w:rsidRPr="008F55B9" w:rsidRDefault="00A76E53" w:rsidP="005F05A5">
      <w:pPr>
        <w:ind w:firstLine="708"/>
        <w:jc w:val="both"/>
        <w:rPr>
          <w:sz w:val="24"/>
          <w:szCs w:val="24"/>
        </w:rPr>
      </w:pPr>
      <w:r w:rsidRPr="008F55B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E6D1C" w:rsidRPr="005E6D1C">
        <w:rPr>
          <w:b/>
          <w:bCs/>
          <w:sz w:val="24"/>
          <w:szCs w:val="24"/>
        </w:rPr>
        <w:t>ФТД.В.0</w:t>
      </w:r>
      <w:r w:rsidR="002B3C67">
        <w:rPr>
          <w:b/>
          <w:bCs/>
          <w:sz w:val="24"/>
          <w:szCs w:val="24"/>
        </w:rPr>
        <w:t>1</w:t>
      </w:r>
      <w:r w:rsidR="003834F1">
        <w:rPr>
          <w:b/>
          <w:bCs/>
          <w:sz w:val="24"/>
          <w:szCs w:val="24"/>
        </w:rPr>
        <w:t xml:space="preserve"> </w:t>
      </w:r>
      <w:r w:rsidR="009604F5" w:rsidRPr="008F55B9">
        <w:rPr>
          <w:b/>
          <w:bCs/>
          <w:sz w:val="24"/>
          <w:szCs w:val="24"/>
        </w:rPr>
        <w:t xml:space="preserve"> </w:t>
      </w:r>
      <w:r w:rsidR="005E6D1C">
        <w:rPr>
          <w:b/>
          <w:bCs/>
          <w:sz w:val="24"/>
          <w:szCs w:val="24"/>
        </w:rPr>
        <w:t>«</w:t>
      </w:r>
      <w:r w:rsidR="005E6D1C" w:rsidRPr="005E6D1C">
        <w:rPr>
          <w:b/>
          <w:bCs/>
          <w:sz w:val="24"/>
          <w:szCs w:val="24"/>
        </w:rPr>
        <w:t>Русская литература «Серебряного века»</w:t>
      </w:r>
      <w:r w:rsidR="00AA2AC4">
        <w:rPr>
          <w:b/>
          <w:bCs/>
          <w:sz w:val="24"/>
          <w:szCs w:val="24"/>
        </w:rPr>
        <w:t xml:space="preserve"> </w:t>
      </w:r>
      <w:r w:rsidRPr="008F55B9">
        <w:rPr>
          <w:b/>
          <w:sz w:val="24"/>
          <w:szCs w:val="24"/>
        </w:rPr>
        <w:t>в тече</w:t>
      </w:r>
      <w:r w:rsidR="009F4070" w:rsidRPr="008F55B9">
        <w:rPr>
          <w:b/>
          <w:sz w:val="24"/>
          <w:szCs w:val="24"/>
        </w:rPr>
        <w:t xml:space="preserve">ние </w:t>
      </w:r>
      <w:r w:rsidR="00507232">
        <w:rPr>
          <w:b/>
          <w:sz w:val="24"/>
          <w:szCs w:val="24"/>
        </w:rPr>
        <w:t>202</w:t>
      </w:r>
      <w:r w:rsidR="0021690B">
        <w:rPr>
          <w:b/>
          <w:sz w:val="24"/>
          <w:szCs w:val="24"/>
        </w:rPr>
        <w:t>4</w:t>
      </w:r>
      <w:r w:rsidR="00507232">
        <w:rPr>
          <w:b/>
          <w:sz w:val="24"/>
          <w:szCs w:val="24"/>
        </w:rPr>
        <w:t>/202</w:t>
      </w:r>
      <w:r w:rsidR="0021690B">
        <w:rPr>
          <w:b/>
          <w:sz w:val="24"/>
          <w:szCs w:val="24"/>
        </w:rPr>
        <w:t>5</w:t>
      </w:r>
      <w:r w:rsidR="00507232" w:rsidRPr="00E51F5A">
        <w:rPr>
          <w:b/>
          <w:sz w:val="24"/>
          <w:szCs w:val="24"/>
        </w:rPr>
        <w:t xml:space="preserve"> </w:t>
      </w:r>
      <w:r w:rsidRPr="008F55B9">
        <w:rPr>
          <w:b/>
          <w:sz w:val="24"/>
          <w:szCs w:val="24"/>
        </w:rPr>
        <w:t>учебного года:</w:t>
      </w:r>
    </w:p>
    <w:p w14:paraId="01F5FFD5" w14:textId="5F852F62"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w:t>
      </w:r>
      <w:r w:rsidRPr="00BC5FC9">
        <w:rPr>
          <w:sz w:val="24"/>
          <w:szCs w:val="24"/>
        </w:rPr>
        <w:lastRenderedPageBreak/>
        <w:t xml:space="preserve">граммы </w:t>
      </w:r>
      <w:r w:rsidRPr="00E84764">
        <w:rPr>
          <w:sz w:val="24"/>
          <w:szCs w:val="24"/>
        </w:rPr>
        <w:t>«</w:t>
      </w:r>
      <w:r w:rsidR="00104EB1" w:rsidRPr="00E84764">
        <w:rPr>
          <w:sz w:val="24"/>
          <w:szCs w:val="24"/>
        </w:rPr>
        <w:t>Отечественная филология</w:t>
      </w:r>
      <w:r w:rsidRPr="00E84764">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216AEB">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5E6D1C" w:rsidRPr="005E6D1C">
        <w:rPr>
          <w:b/>
          <w:sz w:val="24"/>
          <w:szCs w:val="24"/>
        </w:rPr>
        <w:t>Русская литература «Серебряного века»</w:t>
      </w:r>
      <w:r w:rsidR="00A76E53" w:rsidRPr="008F55B9">
        <w:rPr>
          <w:sz w:val="24"/>
          <w:szCs w:val="24"/>
        </w:rPr>
        <w:t>» в тече</w:t>
      </w:r>
      <w:r w:rsidR="005922F9">
        <w:rPr>
          <w:sz w:val="24"/>
          <w:szCs w:val="24"/>
        </w:rPr>
        <w:t xml:space="preserve">ние </w:t>
      </w:r>
      <w:r w:rsidR="00507232">
        <w:rPr>
          <w:sz w:val="24"/>
          <w:szCs w:val="24"/>
        </w:rPr>
        <w:t>202</w:t>
      </w:r>
      <w:r w:rsidR="0021690B">
        <w:rPr>
          <w:sz w:val="24"/>
          <w:szCs w:val="24"/>
        </w:rPr>
        <w:t>4</w:t>
      </w:r>
      <w:r w:rsidR="00507232">
        <w:rPr>
          <w:sz w:val="24"/>
          <w:szCs w:val="24"/>
        </w:rPr>
        <w:t>/202</w:t>
      </w:r>
      <w:r w:rsidR="0021690B">
        <w:rPr>
          <w:sz w:val="24"/>
          <w:szCs w:val="24"/>
        </w:rPr>
        <w:t>5</w:t>
      </w:r>
      <w:r w:rsidR="00507232" w:rsidRPr="00043454">
        <w:rPr>
          <w:sz w:val="24"/>
          <w:szCs w:val="24"/>
        </w:rPr>
        <w:t xml:space="preserve"> </w:t>
      </w:r>
      <w:r w:rsidR="00A76E53" w:rsidRPr="008F55B9">
        <w:rPr>
          <w:sz w:val="24"/>
          <w:szCs w:val="24"/>
        </w:rPr>
        <w:t>учебного года.</w:t>
      </w:r>
    </w:p>
    <w:p w14:paraId="556436C4" w14:textId="77777777" w:rsidR="002933E5" w:rsidRPr="008F55B9" w:rsidRDefault="002933E5" w:rsidP="008F55B9">
      <w:pPr>
        <w:suppressAutoHyphens/>
        <w:jc w:val="both"/>
        <w:rPr>
          <w:sz w:val="24"/>
          <w:szCs w:val="24"/>
        </w:rPr>
      </w:pPr>
    </w:p>
    <w:p w14:paraId="0095D361" w14:textId="1377B23F" w:rsidR="00BB70FB" w:rsidRPr="005E6D1C" w:rsidRDefault="007F4B97" w:rsidP="005E6D1C">
      <w:pPr>
        <w:pStyle w:val="a4"/>
        <w:numPr>
          <w:ilvl w:val="0"/>
          <w:numId w:val="2"/>
        </w:numPr>
        <w:spacing w:after="0" w:line="240" w:lineRule="auto"/>
        <w:ind w:left="0" w:firstLine="709"/>
        <w:jc w:val="both"/>
        <w:rPr>
          <w:rFonts w:ascii="Times New Roman" w:hAnsi="Times New Roman"/>
          <w:b/>
          <w:sz w:val="24"/>
          <w:szCs w:val="24"/>
        </w:rPr>
      </w:pPr>
      <w:r w:rsidRPr="005E6D1C">
        <w:rPr>
          <w:rFonts w:ascii="Times New Roman" w:hAnsi="Times New Roman"/>
          <w:b/>
          <w:sz w:val="24"/>
          <w:szCs w:val="24"/>
        </w:rPr>
        <w:t>Наименование дисциплины:</w:t>
      </w:r>
      <w:r w:rsidR="00857FC8" w:rsidRPr="005E6D1C">
        <w:rPr>
          <w:rFonts w:ascii="Times New Roman" w:hAnsi="Times New Roman"/>
          <w:b/>
          <w:sz w:val="24"/>
          <w:szCs w:val="24"/>
        </w:rPr>
        <w:t xml:space="preserve"> </w:t>
      </w:r>
      <w:r w:rsidR="009604F5" w:rsidRPr="005E6D1C">
        <w:rPr>
          <w:rFonts w:ascii="Times New Roman" w:hAnsi="Times New Roman"/>
          <w:b/>
          <w:sz w:val="24"/>
          <w:szCs w:val="24"/>
        </w:rPr>
        <w:t xml:space="preserve"> </w:t>
      </w:r>
      <w:r w:rsidR="005E6D1C" w:rsidRPr="005E6D1C">
        <w:rPr>
          <w:rFonts w:ascii="Times New Roman" w:hAnsi="Times New Roman"/>
          <w:b/>
          <w:bCs/>
          <w:sz w:val="24"/>
          <w:szCs w:val="24"/>
        </w:rPr>
        <w:t>ФТД.В.0</w:t>
      </w:r>
      <w:r w:rsidR="002B3C67">
        <w:rPr>
          <w:rFonts w:ascii="Times New Roman" w:hAnsi="Times New Roman"/>
          <w:b/>
          <w:bCs/>
          <w:sz w:val="24"/>
          <w:szCs w:val="24"/>
        </w:rPr>
        <w:t>1</w:t>
      </w:r>
      <w:r w:rsidR="005E6D1C">
        <w:rPr>
          <w:rFonts w:ascii="Times New Roman" w:hAnsi="Times New Roman"/>
          <w:b/>
          <w:bCs/>
          <w:sz w:val="24"/>
          <w:szCs w:val="24"/>
        </w:rPr>
        <w:t xml:space="preserve"> </w:t>
      </w:r>
      <w:r w:rsidR="009604F5" w:rsidRPr="005E6D1C">
        <w:rPr>
          <w:rFonts w:ascii="Times New Roman" w:hAnsi="Times New Roman"/>
          <w:b/>
          <w:sz w:val="24"/>
          <w:szCs w:val="24"/>
        </w:rPr>
        <w:t>«</w:t>
      </w:r>
      <w:r w:rsidR="005E6D1C" w:rsidRPr="005E6D1C">
        <w:rPr>
          <w:rFonts w:ascii="Times New Roman" w:hAnsi="Times New Roman"/>
          <w:b/>
          <w:sz w:val="24"/>
          <w:szCs w:val="24"/>
        </w:rPr>
        <w:t>Русская литература Серебряного века</w:t>
      </w:r>
      <w:r w:rsidR="009604F5" w:rsidRPr="005E6D1C">
        <w:rPr>
          <w:rFonts w:ascii="Times New Roman" w:hAnsi="Times New Roman"/>
          <w:b/>
          <w:sz w:val="24"/>
          <w:szCs w:val="24"/>
        </w:rPr>
        <w:t>»</w:t>
      </w:r>
    </w:p>
    <w:p w14:paraId="0EDAD003" w14:textId="77777777" w:rsidR="00BB70FB" w:rsidRPr="008F55B9" w:rsidRDefault="00BB70FB" w:rsidP="008F55B9">
      <w:pPr>
        <w:pStyle w:val="a4"/>
        <w:spacing w:after="0" w:line="240" w:lineRule="auto"/>
        <w:ind w:left="0" w:firstLine="709"/>
        <w:jc w:val="both"/>
        <w:rPr>
          <w:rFonts w:ascii="Times New Roman" w:hAnsi="Times New Roman"/>
          <w:sz w:val="24"/>
          <w:szCs w:val="24"/>
        </w:rPr>
      </w:pPr>
    </w:p>
    <w:p w14:paraId="7B6AB72A" w14:textId="77777777"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801B4D0" w14:textId="77777777"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A5640">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 xml:space="preserve">25.08.2014 </w:t>
      </w:r>
      <w:r w:rsidR="000B1F34">
        <w:rPr>
          <w:rFonts w:eastAsia="Calibri"/>
          <w:sz w:val="24"/>
          <w:szCs w:val="24"/>
          <w:lang w:eastAsia="en-US"/>
        </w:rPr>
        <w:t>№</w:t>
      </w:r>
      <w:r w:rsidR="00117080" w:rsidRPr="008F55B9">
        <w:rPr>
          <w:rFonts w:eastAsia="Calibri"/>
          <w:sz w:val="24"/>
          <w:szCs w:val="24"/>
          <w:lang w:eastAsia="en-US"/>
        </w:rPr>
        <w:t xml:space="preserve">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14:paraId="04827D09" w14:textId="77777777"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14:paraId="1D038435" w14:textId="77777777"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5E6D1C" w:rsidRPr="005E6D1C">
        <w:rPr>
          <w:rFonts w:eastAsia="Calibri"/>
          <w:b/>
          <w:sz w:val="24"/>
          <w:szCs w:val="24"/>
          <w:lang w:eastAsia="en-US"/>
        </w:rPr>
        <w:t>Русская литература «Серебряного века»</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14:paraId="2AF3B91A" w14:textId="77777777"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14:paraId="0701389B" w14:textId="77777777" w:rsidTr="00330957">
        <w:tc>
          <w:tcPr>
            <w:tcW w:w="3049" w:type="dxa"/>
            <w:vAlign w:val="center"/>
          </w:tcPr>
          <w:p w14:paraId="6310D7BC" w14:textId="77777777"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14:paraId="18313778" w14:textId="77777777"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14:paraId="3329A6D9" w14:textId="77777777"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14:paraId="5FF2ABC5" w14:textId="77777777"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14:paraId="7BB495B4" w14:textId="77777777"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14:paraId="59E0253B" w14:textId="77777777"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593BD2" w:rsidRPr="008F55B9" w14:paraId="47FA9D76" w14:textId="77777777" w:rsidTr="00330957">
        <w:tc>
          <w:tcPr>
            <w:tcW w:w="3049" w:type="dxa"/>
            <w:vAlign w:val="center"/>
          </w:tcPr>
          <w:p w14:paraId="54E54290" w14:textId="77777777" w:rsidR="00593BD2" w:rsidRPr="00593BD2" w:rsidRDefault="00B62D7B" w:rsidP="001D23C1">
            <w:pPr>
              <w:tabs>
                <w:tab w:val="left" w:pos="708"/>
                <w:tab w:val="left" w:pos="1134"/>
              </w:tabs>
              <w:rPr>
                <w:sz w:val="24"/>
                <w:szCs w:val="24"/>
                <w:lang w:eastAsia="en-US"/>
              </w:rPr>
            </w:pPr>
            <w:r>
              <w:rPr>
                <w:sz w:val="24"/>
                <w:szCs w:val="24"/>
                <w:lang w:eastAsia="en-US"/>
              </w:rPr>
              <w:t>с</w:t>
            </w:r>
            <w:r w:rsidR="00593BD2" w:rsidRPr="00593BD2">
              <w:rPr>
                <w:sz w:val="24"/>
                <w:szCs w:val="24"/>
                <w:lang w:eastAsia="en-US"/>
              </w:rPr>
              <w:t>пособность</w:t>
            </w:r>
            <w:r>
              <w:rPr>
                <w:sz w:val="24"/>
                <w:szCs w:val="24"/>
                <w:lang w:eastAsia="en-US"/>
              </w:rPr>
              <w:t>ю</w:t>
            </w:r>
          </w:p>
          <w:p w14:paraId="7A376740" w14:textId="77777777" w:rsidR="00593BD2" w:rsidRPr="00593BD2" w:rsidRDefault="00593BD2" w:rsidP="001D23C1">
            <w:pPr>
              <w:tabs>
                <w:tab w:val="left" w:pos="708"/>
                <w:tab w:val="left" w:pos="1134"/>
              </w:tabs>
              <w:rPr>
                <w:sz w:val="24"/>
                <w:szCs w:val="24"/>
                <w:lang w:eastAsia="en-US"/>
              </w:rPr>
            </w:pPr>
            <w:r w:rsidRPr="00593BD2">
              <w:rPr>
                <w:sz w:val="24"/>
                <w:szCs w:val="24"/>
                <w:lang w:eastAsia="en-US"/>
              </w:rPr>
              <w:t>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3A80F364" w14:textId="77777777" w:rsidR="00593BD2" w:rsidRPr="00593BD2" w:rsidRDefault="00593BD2" w:rsidP="001D23C1">
            <w:pPr>
              <w:tabs>
                <w:tab w:val="left" w:pos="708"/>
                <w:tab w:val="left" w:pos="1134"/>
              </w:tabs>
              <w:rPr>
                <w:sz w:val="24"/>
                <w:szCs w:val="24"/>
              </w:rPr>
            </w:pPr>
            <w:r w:rsidRPr="00593BD2">
              <w:rPr>
                <w:sz w:val="24"/>
                <w:szCs w:val="24"/>
              </w:rPr>
              <w:t>ПК-1</w:t>
            </w:r>
          </w:p>
        </w:tc>
        <w:tc>
          <w:tcPr>
            <w:tcW w:w="4927" w:type="dxa"/>
            <w:vAlign w:val="center"/>
          </w:tcPr>
          <w:p w14:paraId="000627F6" w14:textId="77777777" w:rsidR="00593BD2" w:rsidRPr="00593BD2" w:rsidRDefault="00593BD2" w:rsidP="001D23C1">
            <w:pPr>
              <w:tabs>
                <w:tab w:val="left" w:pos="355"/>
              </w:tabs>
              <w:rPr>
                <w:i/>
                <w:iCs/>
                <w:sz w:val="24"/>
                <w:szCs w:val="24"/>
                <w:lang w:eastAsia="en-US"/>
              </w:rPr>
            </w:pPr>
            <w:r w:rsidRPr="00593BD2">
              <w:rPr>
                <w:i/>
                <w:iCs/>
                <w:sz w:val="24"/>
                <w:szCs w:val="24"/>
                <w:lang w:eastAsia="en-US"/>
              </w:rPr>
              <w:t xml:space="preserve">Знать </w:t>
            </w:r>
          </w:p>
          <w:p w14:paraId="0737B9AC" w14:textId="77777777" w:rsidR="00593BD2" w:rsidRPr="00593BD2" w:rsidRDefault="00593BD2" w:rsidP="00593BD2">
            <w:pPr>
              <w:widowControl/>
              <w:numPr>
                <w:ilvl w:val="0"/>
                <w:numId w:val="3"/>
              </w:numPr>
              <w:tabs>
                <w:tab w:val="left" w:pos="355"/>
              </w:tabs>
              <w:autoSpaceDE/>
              <w:adjustRightInd/>
              <w:ind w:left="0" w:firstLine="0"/>
              <w:rPr>
                <w:sz w:val="24"/>
                <w:szCs w:val="24"/>
                <w:lang w:eastAsia="en-US"/>
              </w:rPr>
            </w:pPr>
            <w:r w:rsidRPr="00593BD2">
              <w:rPr>
                <w:sz w:val="24"/>
                <w:szCs w:val="24"/>
                <w:lang w:eastAsia="en-US"/>
              </w:rPr>
              <w:t>теорию и историю основного изучаемого языка;</w:t>
            </w:r>
          </w:p>
          <w:p w14:paraId="7FDAC2E4" w14:textId="77777777" w:rsidR="00593BD2" w:rsidRPr="00593BD2" w:rsidRDefault="00593BD2" w:rsidP="00593BD2">
            <w:pPr>
              <w:widowControl/>
              <w:numPr>
                <w:ilvl w:val="0"/>
                <w:numId w:val="3"/>
              </w:numPr>
              <w:tabs>
                <w:tab w:val="left" w:pos="355"/>
              </w:tabs>
              <w:autoSpaceDE/>
              <w:adjustRightInd/>
              <w:ind w:left="0" w:firstLine="0"/>
              <w:rPr>
                <w:sz w:val="24"/>
                <w:szCs w:val="24"/>
                <w:lang w:eastAsia="en-US"/>
              </w:rPr>
            </w:pPr>
            <w:r w:rsidRPr="00593BD2">
              <w:rPr>
                <w:sz w:val="24"/>
                <w:szCs w:val="24"/>
                <w:lang w:eastAsia="en-US"/>
              </w:rPr>
              <w:t>теорию и историю основного изучаемой литературы</w:t>
            </w:r>
          </w:p>
          <w:p w14:paraId="0673904C" w14:textId="77777777" w:rsidR="00593BD2" w:rsidRPr="00593BD2" w:rsidRDefault="00593BD2" w:rsidP="001D23C1">
            <w:pPr>
              <w:tabs>
                <w:tab w:val="left" w:pos="355"/>
              </w:tabs>
              <w:rPr>
                <w:i/>
                <w:iCs/>
                <w:sz w:val="24"/>
                <w:szCs w:val="24"/>
                <w:lang w:eastAsia="en-US"/>
              </w:rPr>
            </w:pPr>
            <w:r w:rsidRPr="00593BD2">
              <w:rPr>
                <w:i/>
                <w:iCs/>
                <w:sz w:val="24"/>
                <w:szCs w:val="24"/>
                <w:lang w:eastAsia="en-US"/>
              </w:rPr>
              <w:t>Уметь</w:t>
            </w:r>
          </w:p>
          <w:p w14:paraId="1A73716E" w14:textId="77777777"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осуществлять</w:t>
            </w:r>
            <w:r w:rsidRPr="00593BD2">
              <w:rPr>
                <w:sz w:val="24"/>
                <w:szCs w:val="24"/>
                <w:lang w:eastAsia="en-US"/>
              </w:rPr>
              <w:t xml:space="preserve"> филологический анализ в собственной научно-исследовательской деятельности</w:t>
            </w:r>
            <w:r w:rsidRPr="00593BD2">
              <w:rPr>
                <w:sz w:val="24"/>
                <w:szCs w:val="24"/>
              </w:rPr>
              <w:t>;</w:t>
            </w:r>
          </w:p>
          <w:p w14:paraId="59D336D1" w14:textId="77777777"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осуществлять</w:t>
            </w:r>
            <w:r w:rsidRPr="00593BD2">
              <w:rPr>
                <w:sz w:val="24"/>
                <w:szCs w:val="24"/>
                <w:lang w:eastAsia="en-US"/>
              </w:rPr>
              <w:t xml:space="preserve"> интерпретацию текста в собственной научно-исследовательской деятельности</w:t>
            </w:r>
          </w:p>
          <w:p w14:paraId="16EAD010" w14:textId="77777777" w:rsidR="00593BD2" w:rsidRPr="00593BD2" w:rsidRDefault="00593BD2" w:rsidP="001D23C1">
            <w:pPr>
              <w:tabs>
                <w:tab w:val="left" w:pos="355"/>
              </w:tabs>
              <w:rPr>
                <w:sz w:val="24"/>
                <w:szCs w:val="24"/>
                <w:lang w:eastAsia="en-US"/>
              </w:rPr>
            </w:pPr>
            <w:r w:rsidRPr="00593BD2">
              <w:rPr>
                <w:i/>
                <w:iCs/>
                <w:sz w:val="24"/>
                <w:szCs w:val="24"/>
                <w:lang w:eastAsia="en-US"/>
              </w:rPr>
              <w:t>Владеть</w:t>
            </w:r>
            <w:r w:rsidRPr="00593BD2">
              <w:rPr>
                <w:sz w:val="24"/>
                <w:szCs w:val="24"/>
                <w:lang w:eastAsia="en-US"/>
              </w:rPr>
              <w:t xml:space="preserve"> </w:t>
            </w:r>
          </w:p>
          <w:p w14:paraId="493CAB03" w14:textId="77777777"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навыками филологического анализа;</w:t>
            </w:r>
          </w:p>
          <w:p w14:paraId="37796A95" w14:textId="77777777"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навыками интерпретации текста</w:t>
            </w:r>
          </w:p>
        </w:tc>
      </w:tr>
    </w:tbl>
    <w:p w14:paraId="74778EB5" w14:textId="77777777" w:rsidR="00793F01" w:rsidRPr="008F55B9" w:rsidRDefault="00793F01" w:rsidP="008F55B9">
      <w:pPr>
        <w:widowControl/>
        <w:tabs>
          <w:tab w:val="left" w:pos="708"/>
        </w:tabs>
        <w:autoSpaceDE/>
        <w:adjustRightInd/>
        <w:jc w:val="both"/>
        <w:rPr>
          <w:rFonts w:eastAsia="Calibri"/>
          <w:sz w:val="24"/>
          <w:szCs w:val="24"/>
          <w:lang w:eastAsia="en-US"/>
        </w:rPr>
      </w:pPr>
    </w:p>
    <w:p w14:paraId="29AAA39A" w14:textId="77777777"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14:paraId="12530983" w14:textId="77777777" w:rsidR="00027D2C" w:rsidRPr="008F55B9" w:rsidRDefault="007F4B97" w:rsidP="005E6D1C">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5E6D1C" w:rsidRPr="005E6D1C">
        <w:rPr>
          <w:bCs/>
          <w:sz w:val="24"/>
          <w:szCs w:val="24"/>
        </w:rPr>
        <w:t>ФТД.В.0</w:t>
      </w:r>
      <w:r w:rsidR="002B3C67">
        <w:rPr>
          <w:bCs/>
          <w:sz w:val="24"/>
          <w:szCs w:val="24"/>
        </w:rPr>
        <w:t>1</w:t>
      </w:r>
      <w:r w:rsidR="005E6D1C" w:rsidRPr="005E6D1C">
        <w:rPr>
          <w:sz w:val="24"/>
          <w:szCs w:val="24"/>
        </w:rPr>
        <w:t xml:space="preserve"> </w:t>
      </w:r>
      <w:r w:rsidR="009604F5" w:rsidRPr="008F55B9">
        <w:rPr>
          <w:sz w:val="24"/>
          <w:szCs w:val="24"/>
        </w:rPr>
        <w:t>«</w:t>
      </w:r>
      <w:r w:rsidR="005E6D1C" w:rsidRPr="005E6D1C">
        <w:rPr>
          <w:sz w:val="24"/>
          <w:szCs w:val="24"/>
        </w:rPr>
        <w:t>Русская литература Серебряного века</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w:t>
      </w:r>
      <w:r w:rsidR="00293209">
        <w:rPr>
          <w:rFonts w:eastAsia="Calibri"/>
          <w:sz w:val="24"/>
          <w:szCs w:val="24"/>
          <w:lang w:eastAsia="en-US"/>
        </w:rPr>
        <w:t xml:space="preserve">факультативной </w:t>
      </w:r>
      <w:r w:rsidRPr="008F55B9">
        <w:rPr>
          <w:rFonts w:eastAsia="Calibri"/>
          <w:sz w:val="24"/>
          <w:szCs w:val="24"/>
          <w:lang w:eastAsia="en-US"/>
        </w:rPr>
        <w:t xml:space="preserve">дисциплиной </w:t>
      </w:r>
      <w:r w:rsidR="00827A93">
        <w:rPr>
          <w:rFonts w:eastAsia="Calibri"/>
          <w:sz w:val="24"/>
          <w:szCs w:val="24"/>
          <w:lang w:eastAsia="en-US"/>
        </w:rPr>
        <w:t>блока ФТД.</w:t>
      </w:r>
    </w:p>
    <w:p w14:paraId="16A0B3C5" w14:textId="77777777"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46"/>
        <w:gridCol w:w="2191"/>
        <w:gridCol w:w="2405"/>
        <w:gridCol w:w="1173"/>
      </w:tblGrid>
      <w:tr w:rsidR="00705FB5" w:rsidRPr="008F55B9" w14:paraId="74B87413" w14:textId="77777777" w:rsidTr="00330957">
        <w:tc>
          <w:tcPr>
            <w:tcW w:w="1196" w:type="dxa"/>
            <w:vMerge w:val="restart"/>
            <w:vAlign w:val="center"/>
          </w:tcPr>
          <w:p w14:paraId="2E1D437E"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14:paraId="33B2F1B8" w14:textId="77777777"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14:paraId="72EFFB7A"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14:paraId="7B8F7D24"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14:paraId="4AC0B7CD"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14:paraId="5E5818B3"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14:paraId="2F6BBCBD" w14:textId="77777777" w:rsidTr="00330957">
        <w:tc>
          <w:tcPr>
            <w:tcW w:w="1196" w:type="dxa"/>
            <w:vMerge/>
            <w:vAlign w:val="center"/>
          </w:tcPr>
          <w:p w14:paraId="6349F011"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268B9D0F"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14:paraId="55151CF8"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14:paraId="26052BBD" w14:textId="77777777"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14:paraId="653A0951" w14:textId="77777777" w:rsidTr="00330957">
        <w:tc>
          <w:tcPr>
            <w:tcW w:w="1196" w:type="dxa"/>
            <w:vMerge/>
            <w:vAlign w:val="center"/>
          </w:tcPr>
          <w:p w14:paraId="533478A6"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1F0557EA"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14:paraId="2B0A7D28"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на которые опирается содержание данной учебной </w:t>
            </w:r>
            <w:r w:rsidRPr="008F55B9">
              <w:rPr>
                <w:rFonts w:eastAsia="Calibri"/>
                <w:sz w:val="24"/>
                <w:szCs w:val="24"/>
                <w:lang w:eastAsia="en-US"/>
              </w:rPr>
              <w:lastRenderedPageBreak/>
              <w:t>дисциплины</w:t>
            </w:r>
          </w:p>
        </w:tc>
        <w:tc>
          <w:tcPr>
            <w:tcW w:w="2464" w:type="dxa"/>
            <w:vAlign w:val="center"/>
          </w:tcPr>
          <w:p w14:paraId="4C703681"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lastRenderedPageBreak/>
              <w:t>для которых содержание данной учебной дисциплины яв</w:t>
            </w:r>
            <w:r w:rsidRPr="008F55B9">
              <w:rPr>
                <w:rFonts w:eastAsia="Calibri"/>
                <w:sz w:val="24"/>
                <w:szCs w:val="24"/>
                <w:lang w:eastAsia="en-US"/>
              </w:rPr>
              <w:lastRenderedPageBreak/>
              <w:t>ляется опорой</w:t>
            </w:r>
          </w:p>
        </w:tc>
        <w:tc>
          <w:tcPr>
            <w:tcW w:w="1185" w:type="dxa"/>
            <w:vMerge/>
            <w:vAlign w:val="center"/>
          </w:tcPr>
          <w:p w14:paraId="07E7DDF1" w14:textId="77777777"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14:paraId="5ADA7ABA" w14:textId="77777777" w:rsidTr="00330957">
        <w:tc>
          <w:tcPr>
            <w:tcW w:w="1196" w:type="dxa"/>
            <w:vAlign w:val="center"/>
          </w:tcPr>
          <w:p w14:paraId="7E844D0D" w14:textId="77777777" w:rsidR="005E6D1C" w:rsidRPr="008F55B9" w:rsidRDefault="005E6D1C" w:rsidP="005E6D1C">
            <w:pPr>
              <w:widowControl/>
              <w:suppressAutoHyphens/>
              <w:autoSpaceDE/>
              <w:adjustRightInd/>
              <w:jc w:val="center"/>
              <w:rPr>
                <w:bCs/>
                <w:sz w:val="24"/>
                <w:szCs w:val="24"/>
              </w:rPr>
            </w:pPr>
            <w:r>
              <w:rPr>
                <w:bCs/>
                <w:sz w:val="24"/>
                <w:szCs w:val="24"/>
              </w:rPr>
              <w:t>ФТД.В.0</w:t>
            </w:r>
            <w:r w:rsidR="002B3C67">
              <w:rPr>
                <w:bCs/>
                <w:sz w:val="24"/>
                <w:szCs w:val="24"/>
              </w:rPr>
              <w:t>1</w:t>
            </w:r>
          </w:p>
          <w:p w14:paraId="348CE9C1" w14:textId="77777777" w:rsidR="00DA3FFC" w:rsidRPr="008F55B9" w:rsidRDefault="00DA3FFC" w:rsidP="008F55B9">
            <w:pPr>
              <w:widowControl/>
              <w:tabs>
                <w:tab w:val="left" w:pos="708"/>
              </w:tabs>
              <w:autoSpaceDE/>
              <w:adjustRightInd/>
              <w:jc w:val="both"/>
              <w:rPr>
                <w:rFonts w:eastAsia="Calibri"/>
                <w:sz w:val="24"/>
                <w:szCs w:val="24"/>
                <w:lang w:eastAsia="en-US"/>
              </w:rPr>
            </w:pPr>
          </w:p>
        </w:tc>
        <w:tc>
          <w:tcPr>
            <w:tcW w:w="2494" w:type="dxa"/>
            <w:vAlign w:val="center"/>
          </w:tcPr>
          <w:p w14:paraId="1CF058AC" w14:textId="77777777" w:rsidR="00DA3FFC" w:rsidRPr="008F55B9" w:rsidRDefault="005E6D1C" w:rsidP="00D86ACA">
            <w:pPr>
              <w:widowControl/>
              <w:tabs>
                <w:tab w:val="left" w:pos="708"/>
              </w:tabs>
              <w:autoSpaceDE/>
              <w:adjustRightInd/>
              <w:jc w:val="both"/>
              <w:rPr>
                <w:rFonts w:eastAsia="Calibri"/>
                <w:sz w:val="24"/>
                <w:szCs w:val="24"/>
                <w:lang w:eastAsia="en-US"/>
              </w:rPr>
            </w:pPr>
            <w:r w:rsidRPr="005E6D1C">
              <w:rPr>
                <w:sz w:val="24"/>
                <w:szCs w:val="24"/>
              </w:rPr>
              <w:t>Русская литература «Серебряного века»</w:t>
            </w:r>
          </w:p>
        </w:tc>
        <w:tc>
          <w:tcPr>
            <w:tcW w:w="2232" w:type="dxa"/>
            <w:vAlign w:val="center"/>
          </w:tcPr>
          <w:p w14:paraId="4B8683DE" w14:textId="77777777" w:rsidR="00F40FEC" w:rsidRPr="008F55B9" w:rsidRDefault="00D86ACA"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E525CA">
              <w:rPr>
                <w:rFonts w:eastAsia="Calibri"/>
                <w:sz w:val="24"/>
                <w:szCs w:val="24"/>
                <w:lang w:eastAsia="en-US"/>
              </w:rPr>
              <w:t>История основной изучаемой литературы</w:t>
            </w:r>
          </w:p>
        </w:tc>
        <w:tc>
          <w:tcPr>
            <w:tcW w:w="2464" w:type="dxa"/>
            <w:vAlign w:val="center"/>
          </w:tcPr>
          <w:p w14:paraId="027DBD22" w14:textId="77777777" w:rsidR="002B6C87" w:rsidRPr="008F55B9" w:rsidRDefault="005E6D1C"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литературы</w:t>
            </w:r>
          </w:p>
        </w:tc>
        <w:tc>
          <w:tcPr>
            <w:tcW w:w="1185" w:type="dxa"/>
            <w:vAlign w:val="center"/>
          </w:tcPr>
          <w:p w14:paraId="2CCD80E4" w14:textId="77777777"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14:paraId="62D685DE" w14:textId="77777777" w:rsidR="00CE1A93" w:rsidRPr="008F55B9" w:rsidRDefault="00CE1A93" w:rsidP="005E6D1C">
            <w:pPr>
              <w:widowControl/>
              <w:tabs>
                <w:tab w:val="left" w:pos="708"/>
              </w:tabs>
              <w:autoSpaceDE/>
              <w:adjustRightInd/>
              <w:jc w:val="both"/>
              <w:rPr>
                <w:rFonts w:eastAsia="Calibri"/>
                <w:sz w:val="24"/>
                <w:szCs w:val="24"/>
                <w:lang w:val="en-US" w:eastAsia="en-US"/>
              </w:rPr>
            </w:pPr>
          </w:p>
        </w:tc>
      </w:tr>
    </w:tbl>
    <w:p w14:paraId="0AA30CB0" w14:textId="77777777" w:rsidR="00D02EB8" w:rsidRPr="008F55B9" w:rsidRDefault="00D02EB8" w:rsidP="008F55B9">
      <w:pPr>
        <w:widowControl/>
        <w:autoSpaceDE/>
        <w:autoSpaceDN/>
        <w:adjustRightInd/>
        <w:contextualSpacing/>
        <w:jc w:val="both"/>
        <w:rPr>
          <w:rFonts w:eastAsia="Calibri"/>
          <w:b/>
          <w:spacing w:val="4"/>
          <w:sz w:val="24"/>
          <w:szCs w:val="24"/>
          <w:lang w:eastAsia="en-US"/>
        </w:rPr>
      </w:pPr>
    </w:p>
    <w:p w14:paraId="2C2A6A9F" w14:textId="77777777"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72490F74" w14:textId="77777777" w:rsidR="007F4B97" w:rsidRPr="008F55B9" w:rsidRDefault="007F4B97" w:rsidP="008F55B9">
      <w:pPr>
        <w:ind w:firstLine="709"/>
        <w:jc w:val="both"/>
        <w:rPr>
          <w:sz w:val="24"/>
          <w:szCs w:val="24"/>
        </w:rPr>
      </w:pPr>
    </w:p>
    <w:p w14:paraId="77E2D018" w14:textId="77777777"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5E6D1C">
        <w:rPr>
          <w:rFonts w:eastAsia="Calibri"/>
          <w:sz w:val="24"/>
          <w:szCs w:val="24"/>
          <w:lang w:eastAsia="en-US"/>
        </w:rPr>
        <w:t>2</w:t>
      </w:r>
      <w:r w:rsidRPr="008F55B9">
        <w:rPr>
          <w:rFonts w:eastAsia="Calibri"/>
          <w:sz w:val="24"/>
          <w:szCs w:val="24"/>
          <w:lang w:eastAsia="en-US"/>
        </w:rPr>
        <w:t xml:space="preserve"> зачетных единиц – </w:t>
      </w:r>
      <w:r w:rsidR="005E6D1C">
        <w:rPr>
          <w:rFonts w:eastAsia="Calibri"/>
          <w:sz w:val="24"/>
          <w:szCs w:val="24"/>
          <w:lang w:eastAsia="en-US"/>
        </w:rPr>
        <w:t>72</w:t>
      </w:r>
      <w:r w:rsidRPr="008F55B9">
        <w:rPr>
          <w:rFonts w:eastAsia="Calibri"/>
          <w:sz w:val="24"/>
          <w:szCs w:val="24"/>
          <w:lang w:eastAsia="en-US"/>
        </w:rPr>
        <w:t xml:space="preserve"> академических часов</w:t>
      </w:r>
    </w:p>
    <w:p w14:paraId="53562BC4" w14:textId="77777777"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14:paraId="4C63ED74" w14:textId="77777777" w:rsidTr="00330957">
        <w:tc>
          <w:tcPr>
            <w:tcW w:w="4365" w:type="dxa"/>
          </w:tcPr>
          <w:p w14:paraId="2BD9F291" w14:textId="77777777"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14:paraId="633B81E2"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14:paraId="7CF2B9CD" w14:textId="77777777"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14:paraId="06CEF399"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14:paraId="7EDF5E82" w14:textId="77777777" w:rsidTr="00330957">
        <w:tc>
          <w:tcPr>
            <w:tcW w:w="4365" w:type="dxa"/>
          </w:tcPr>
          <w:p w14:paraId="30994FD0"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14:paraId="04979BC8" w14:textId="77777777"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14:paraId="47400A7E" w14:textId="77777777" w:rsidR="00A32A5F" w:rsidRPr="008F55B9" w:rsidRDefault="005E6D1C" w:rsidP="005E6D1C">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8F55B9" w14:paraId="7990D33B" w14:textId="77777777" w:rsidTr="00330957">
        <w:tc>
          <w:tcPr>
            <w:tcW w:w="4365" w:type="dxa"/>
          </w:tcPr>
          <w:p w14:paraId="5A39A027"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14:paraId="6FC1ECFB" w14:textId="77777777"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14:paraId="7DAD39D6" w14:textId="77777777"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14:paraId="576ECB07" w14:textId="77777777" w:rsidTr="00330957">
        <w:tc>
          <w:tcPr>
            <w:tcW w:w="4365" w:type="dxa"/>
          </w:tcPr>
          <w:p w14:paraId="44046E74"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14:paraId="790E20E5" w14:textId="77777777"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14:paraId="2E10D958" w14:textId="77777777"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14:paraId="70FF6547" w14:textId="77777777" w:rsidTr="00330957">
        <w:tc>
          <w:tcPr>
            <w:tcW w:w="4365" w:type="dxa"/>
          </w:tcPr>
          <w:p w14:paraId="506F9F03"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14:paraId="65341D44" w14:textId="77777777"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14:paraId="1B53981E" w14:textId="77777777" w:rsidR="00A32A5F" w:rsidRPr="008F55B9" w:rsidRDefault="005E6D1C" w:rsidP="009A675C">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F55B9" w14:paraId="3A7A65C3" w14:textId="77777777" w:rsidTr="00330957">
        <w:tc>
          <w:tcPr>
            <w:tcW w:w="4365" w:type="dxa"/>
          </w:tcPr>
          <w:p w14:paraId="10DD3F58"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14:paraId="12D3D1D6" w14:textId="77777777"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14:paraId="6325C16D" w14:textId="77777777" w:rsidR="00A32A5F" w:rsidRPr="008F55B9" w:rsidRDefault="005E6D1C" w:rsidP="009A675C">
            <w:pPr>
              <w:widowControl/>
              <w:autoSpaceDE/>
              <w:autoSpaceDN/>
              <w:adjustRightInd/>
              <w:jc w:val="center"/>
              <w:rPr>
                <w:rFonts w:eastAsia="Calibri"/>
                <w:sz w:val="24"/>
                <w:szCs w:val="24"/>
                <w:lang w:eastAsia="en-US"/>
              </w:rPr>
            </w:pPr>
            <w:r>
              <w:rPr>
                <w:rFonts w:eastAsia="Calibri"/>
                <w:sz w:val="24"/>
                <w:szCs w:val="24"/>
                <w:lang w:eastAsia="en-US"/>
              </w:rPr>
              <w:t>58</w:t>
            </w:r>
          </w:p>
        </w:tc>
      </w:tr>
      <w:tr w:rsidR="0047633A" w:rsidRPr="008F55B9" w14:paraId="194A20DC" w14:textId="77777777" w:rsidTr="00330957">
        <w:tc>
          <w:tcPr>
            <w:tcW w:w="4365" w:type="dxa"/>
          </w:tcPr>
          <w:p w14:paraId="049ECAA7" w14:textId="77777777"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14:paraId="5AD10FDB" w14:textId="77777777"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14:paraId="215A1E53" w14:textId="77777777"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14:paraId="330ABE87" w14:textId="77777777" w:rsidTr="00330957">
        <w:tc>
          <w:tcPr>
            <w:tcW w:w="4365" w:type="dxa"/>
            <w:vAlign w:val="center"/>
          </w:tcPr>
          <w:p w14:paraId="4BDB4F12"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14:paraId="37753364" w14:textId="77777777" w:rsidR="00A32A5F" w:rsidRPr="008F55B9" w:rsidRDefault="00BC2A3B" w:rsidP="005E6D1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005E6D1C">
              <w:rPr>
                <w:rFonts w:eastAsia="Calibri"/>
                <w:sz w:val="24"/>
                <w:szCs w:val="24"/>
                <w:lang w:eastAsia="en-US"/>
              </w:rPr>
              <w:t>5</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14:paraId="2641529B" w14:textId="77777777" w:rsidR="00A32A5F" w:rsidRPr="008F55B9" w:rsidRDefault="00BC2A3B" w:rsidP="00282BCF">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282BCF">
              <w:rPr>
                <w:rFonts w:eastAsia="Calibri"/>
                <w:sz w:val="24"/>
                <w:szCs w:val="24"/>
                <w:lang w:eastAsia="en-US"/>
              </w:rPr>
              <w:t>5</w:t>
            </w:r>
            <w:r w:rsidR="00A32A5F" w:rsidRPr="008F55B9">
              <w:rPr>
                <w:rFonts w:eastAsia="Calibri"/>
                <w:sz w:val="24"/>
                <w:szCs w:val="24"/>
                <w:lang w:eastAsia="en-US"/>
              </w:rPr>
              <w:t xml:space="preserve"> семестре</w:t>
            </w:r>
          </w:p>
        </w:tc>
      </w:tr>
    </w:tbl>
    <w:p w14:paraId="3E3C200D" w14:textId="77777777" w:rsidR="00A32A5F" w:rsidRPr="008F55B9" w:rsidRDefault="00A32A5F" w:rsidP="008F55B9">
      <w:pPr>
        <w:widowControl/>
        <w:autoSpaceDE/>
        <w:autoSpaceDN/>
        <w:adjustRightInd/>
        <w:ind w:firstLine="709"/>
        <w:jc w:val="both"/>
        <w:rPr>
          <w:rFonts w:eastAsia="Calibri"/>
          <w:sz w:val="24"/>
          <w:szCs w:val="24"/>
          <w:lang w:eastAsia="en-US"/>
        </w:rPr>
      </w:pPr>
    </w:p>
    <w:p w14:paraId="23A678DA" w14:textId="77777777"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44770CC6" w14:textId="77777777" w:rsidR="007F4B97" w:rsidRPr="008F55B9" w:rsidRDefault="007F4B97" w:rsidP="008F55B9">
      <w:pPr>
        <w:keepNext/>
        <w:ind w:firstLine="709"/>
        <w:contextualSpacing/>
        <w:jc w:val="both"/>
        <w:rPr>
          <w:rFonts w:eastAsia="Calibri"/>
          <w:b/>
          <w:sz w:val="24"/>
          <w:szCs w:val="24"/>
        </w:rPr>
      </w:pPr>
    </w:p>
    <w:p w14:paraId="2631F002" w14:textId="77777777"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14:paraId="64D13BAA" w14:textId="77777777" w:rsidR="00DA489D" w:rsidRPr="008F55B9" w:rsidRDefault="00DA489D" w:rsidP="008F55B9">
      <w:pPr>
        <w:tabs>
          <w:tab w:val="left" w:pos="900"/>
        </w:tabs>
        <w:jc w:val="both"/>
        <w:rPr>
          <w:b/>
          <w:sz w:val="24"/>
          <w:szCs w:val="24"/>
        </w:rPr>
      </w:pPr>
    </w:p>
    <w:tbl>
      <w:tblPr>
        <w:tblW w:w="0" w:type="auto"/>
        <w:tblLook w:val="04A0" w:firstRow="1" w:lastRow="0" w:firstColumn="1" w:lastColumn="0" w:noHBand="0" w:noVBand="1"/>
      </w:tblPr>
      <w:tblGrid>
        <w:gridCol w:w="5726"/>
        <w:gridCol w:w="1131"/>
        <w:gridCol w:w="538"/>
        <w:gridCol w:w="543"/>
        <w:gridCol w:w="461"/>
        <w:gridCol w:w="595"/>
        <w:gridCol w:w="718"/>
      </w:tblGrid>
      <w:tr w:rsidR="00554E9F" w:rsidRPr="001A44EF" w14:paraId="518B12F9" w14:textId="77777777" w:rsidTr="00554E9F">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14:paraId="49EAD8C6" w14:textId="77777777" w:rsidR="00554E9F" w:rsidRPr="001A44EF" w:rsidRDefault="00554E9F" w:rsidP="00554E9F">
            <w:pPr>
              <w:rPr>
                <w:b/>
                <w:bCs/>
                <w:color w:val="000000"/>
              </w:rPr>
            </w:pPr>
            <w:r>
              <w:rPr>
                <w:b/>
                <w:bCs/>
                <w:color w:val="000000"/>
              </w:rPr>
              <w:t>Семестр 5</w:t>
            </w:r>
          </w:p>
        </w:tc>
      </w:tr>
      <w:tr w:rsidR="00554E9F" w:rsidRPr="001A44EF" w14:paraId="7FC19E2D" w14:textId="77777777"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14:paraId="5F63BBA3" w14:textId="77777777" w:rsidR="00554E9F" w:rsidRPr="00554E9F" w:rsidRDefault="00554E9F"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14:paraId="10224C9C" w14:textId="77777777" w:rsidR="00554E9F" w:rsidRPr="001A44EF" w:rsidRDefault="00554E9F"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14:paraId="0EE1C1D6" w14:textId="77777777" w:rsidR="00554E9F" w:rsidRPr="001A44EF" w:rsidRDefault="00554E9F"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14:paraId="05D5D4F6" w14:textId="77777777" w:rsidR="00554E9F" w:rsidRPr="001A44EF" w:rsidRDefault="00554E9F"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14:paraId="775786E7" w14:textId="77777777" w:rsidR="00554E9F" w:rsidRPr="001A44EF" w:rsidRDefault="00554E9F"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14:paraId="73DF4C31" w14:textId="77777777" w:rsidR="00554E9F" w:rsidRPr="001A44EF" w:rsidRDefault="00554E9F"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14:paraId="587AF2CE" w14:textId="77777777" w:rsidR="00554E9F" w:rsidRPr="001A44EF" w:rsidRDefault="00554E9F" w:rsidP="00CD4A1E">
            <w:pPr>
              <w:jc w:val="center"/>
              <w:rPr>
                <w:b/>
                <w:bCs/>
                <w:color w:val="000000"/>
              </w:rPr>
            </w:pPr>
            <w:r w:rsidRPr="001A44EF">
              <w:rPr>
                <w:b/>
                <w:bCs/>
                <w:color w:val="000000"/>
              </w:rPr>
              <w:t>Всего</w:t>
            </w:r>
          </w:p>
        </w:tc>
      </w:tr>
      <w:tr w:rsidR="00554E9F" w:rsidRPr="00760685" w14:paraId="01892E6C" w14:textId="77777777"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14:paraId="41DE2047" w14:textId="77777777" w:rsidR="00554E9F" w:rsidRPr="00554E9F" w:rsidRDefault="00554E9F" w:rsidP="00CD4A1E">
            <w:pPr>
              <w:jc w:val="center"/>
              <w:rPr>
                <w:color w:val="000000"/>
                <w:sz w:val="22"/>
                <w:szCs w:val="24"/>
              </w:rPr>
            </w:pPr>
            <w:r w:rsidRPr="00554E9F">
              <w:rPr>
                <w:color w:val="000000"/>
                <w:sz w:val="22"/>
              </w:rPr>
              <w:t>Раздел I.</w:t>
            </w:r>
          </w:p>
        </w:tc>
      </w:tr>
      <w:tr w:rsidR="00554E9F" w:rsidRPr="001A44EF" w14:paraId="7DD97042"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06C6848F" w14:textId="77777777"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14:paraId="08D81295"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644D98AF" w14:textId="77777777" w:rsidR="00554E9F" w:rsidRPr="001A44EF" w:rsidRDefault="00CD4A1E" w:rsidP="00CD4A1E">
            <w:pPr>
              <w:jc w:val="center"/>
              <w:rPr>
                <w:color w:val="000000"/>
                <w:sz w:val="24"/>
                <w:szCs w:val="24"/>
              </w:rPr>
            </w:pPr>
            <w:r>
              <w:rPr>
                <w:color w:val="000000"/>
              </w:rPr>
              <w:t>1</w:t>
            </w:r>
          </w:p>
        </w:tc>
        <w:tc>
          <w:tcPr>
            <w:tcW w:w="0" w:type="auto"/>
            <w:tcBorders>
              <w:bottom w:val="single" w:sz="8" w:space="0" w:color="auto"/>
              <w:right w:val="single" w:sz="8" w:space="0" w:color="auto"/>
            </w:tcBorders>
            <w:vAlign w:val="center"/>
            <w:hideMark/>
          </w:tcPr>
          <w:p w14:paraId="0FE75CC3"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39DE6547" w14:textId="77777777"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14:paraId="23E036BA" w14:textId="77777777"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14:paraId="6BA0408E" w14:textId="77777777" w:rsidR="00554E9F" w:rsidRPr="001A44EF" w:rsidRDefault="00CD4A1E" w:rsidP="00CD4A1E">
            <w:pPr>
              <w:jc w:val="center"/>
              <w:rPr>
                <w:b/>
                <w:bCs/>
                <w:color w:val="000000"/>
              </w:rPr>
            </w:pPr>
            <w:r>
              <w:rPr>
                <w:b/>
                <w:bCs/>
                <w:color w:val="000000"/>
              </w:rPr>
              <w:t>4</w:t>
            </w:r>
          </w:p>
        </w:tc>
      </w:tr>
      <w:tr w:rsidR="00554E9F" w:rsidRPr="001A44EF" w14:paraId="314AA352"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19B48ABE" w14:textId="77777777"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3E3B4AC1"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03AF9CA4" w14:textId="77777777" w:rsidR="00554E9F" w:rsidRPr="001A44EF" w:rsidRDefault="00554E9F"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14:paraId="031900D8" w14:textId="77777777"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714219F6" w14:textId="77777777"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0FEAD4C1" w14:textId="77777777"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3EF0A730" w14:textId="77777777" w:rsidR="00554E9F" w:rsidRPr="001A44EF" w:rsidRDefault="00CD4A1E" w:rsidP="00CD4A1E">
            <w:pPr>
              <w:jc w:val="center"/>
              <w:rPr>
                <w:b/>
                <w:bCs/>
                <w:i/>
                <w:iCs/>
                <w:color w:val="000000"/>
              </w:rPr>
            </w:pPr>
            <w:r>
              <w:rPr>
                <w:b/>
                <w:bCs/>
                <w:i/>
                <w:iCs/>
                <w:color w:val="000000"/>
              </w:rPr>
              <w:t>0</w:t>
            </w:r>
          </w:p>
        </w:tc>
      </w:tr>
      <w:tr w:rsidR="00554E9F" w:rsidRPr="001A44EF" w14:paraId="50923E86"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17685430" w14:textId="77777777"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14:paraId="18726F49"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7923FFAF" w14:textId="77777777"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14:paraId="7514D74E"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3B94B98E" w14:textId="77777777"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14:paraId="539F5DEB" w14:textId="77777777"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14:paraId="23E2D857" w14:textId="77777777" w:rsidR="00554E9F" w:rsidRPr="001A44EF" w:rsidRDefault="00554E9F" w:rsidP="00CD4A1E">
            <w:pPr>
              <w:jc w:val="center"/>
              <w:rPr>
                <w:b/>
                <w:bCs/>
                <w:color w:val="000000"/>
              </w:rPr>
            </w:pPr>
            <w:r w:rsidRPr="001A44EF">
              <w:rPr>
                <w:b/>
                <w:bCs/>
                <w:color w:val="000000"/>
              </w:rPr>
              <w:t>4</w:t>
            </w:r>
          </w:p>
        </w:tc>
      </w:tr>
      <w:tr w:rsidR="00554E9F" w:rsidRPr="001A44EF" w14:paraId="771A495C"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15756802" w14:textId="77777777"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5423D996"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7E5F268E" w14:textId="77777777"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23571856"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5F4D73BB"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395DBAA1"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5BCD8954" w14:textId="77777777" w:rsidR="00554E9F" w:rsidRPr="001A44EF" w:rsidRDefault="00554E9F" w:rsidP="00CD4A1E">
            <w:pPr>
              <w:jc w:val="center"/>
              <w:rPr>
                <w:b/>
                <w:bCs/>
                <w:i/>
                <w:iCs/>
                <w:color w:val="000000"/>
              </w:rPr>
            </w:pPr>
            <w:r w:rsidRPr="001A44EF">
              <w:rPr>
                <w:b/>
                <w:bCs/>
                <w:i/>
                <w:iCs/>
                <w:color w:val="000000"/>
              </w:rPr>
              <w:t>0</w:t>
            </w:r>
          </w:p>
        </w:tc>
      </w:tr>
      <w:tr w:rsidR="00554E9F" w:rsidRPr="001A44EF" w14:paraId="682686D4"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467D3333" w14:textId="77777777"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14:paraId="4C221134"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51FAE463" w14:textId="77777777"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14:paraId="21188468"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449C4679" w14:textId="77777777"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14:paraId="3A486EBE" w14:textId="77777777"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14:paraId="07CD4040" w14:textId="77777777" w:rsidR="00554E9F" w:rsidRPr="001A44EF" w:rsidRDefault="00554E9F" w:rsidP="00CD4A1E">
            <w:pPr>
              <w:jc w:val="center"/>
              <w:rPr>
                <w:b/>
                <w:bCs/>
                <w:color w:val="000000"/>
              </w:rPr>
            </w:pPr>
            <w:r w:rsidRPr="001A44EF">
              <w:rPr>
                <w:b/>
                <w:bCs/>
                <w:color w:val="000000"/>
              </w:rPr>
              <w:t>4</w:t>
            </w:r>
          </w:p>
        </w:tc>
      </w:tr>
      <w:tr w:rsidR="00554E9F" w:rsidRPr="001A44EF" w14:paraId="1DAD19D9"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290F59F8" w14:textId="77777777"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4CFB4899"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5F1CF6B0" w14:textId="77777777"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7530A75C"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66916410"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72B8AC86"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31BF9468" w14:textId="77777777" w:rsidR="00554E9F" w:rsidRPr="001A44EF" w:rsidRDefault="00554E9F" w:rsidP="00CD4A1E">
            <w:pPr>
              <w:jc w:val="center"/>
              <w:rPr>
                <w:b/>
                <w:bCs/>
                <w:i/>
                <w:iCs/>
                <w:color w:val="000000"/>
              </w:rPr>
            </w:pPr>
            <w:r w:rsidRPr="001A44EF">
              <w:rPr>
                <w:b/>
                <w:bCs/>
                <w:i/>
                <w:iCs/>
                <w:color w:val="000000"/>
              </w:rPr>
              <w:t>0</w:t>
            </w:r>
          </w:p>
        </w:tc>
      </w:tr>
      <w:tr w:rsidR="00554E9F" w:rsidRPr="001A44EF" w14:paraId="31F898F8" w14:textId="77777777" w:rsidTr="00CD4A1E">
        <w:trPr>
          <w:trHeight w:val="810"/>
        </w:trPr>
        <w:tc>
          <w:tcPr>
            <w:tcW w:w="0" w:type="auto"/>
            <w:vMerge w:val="restart"/>
            <w:tcBorders>
              <w:left w:val="single" w:sz="8" w:space="0" w:color="auto"/>
              <w:bottom w:val="nil"/>
              <w:right w:val="single" w:sz="8" w:space="0" w:color="auto"/>
            </w:tcBorders>
            <w:vAlign w:val="center"/>
          </w:tcPr>
          <w:p w14:paraId="14C558ED" w14:textId="77777777" w:rsidR="00554E9F" w:rsidRPr="00CD4A1E" w:rsidRDefault="00554E9F" w:rsidP="00CD4A1E">
            <w:pPr>
              <w:jc w:val="center"/>
              <w:rPr>
                <w:color w:val="000000"/>
                <w:sz w:val="22"/>
                <w:szCs w:val="22"/>
              </w:rPr>
            </w:pPr>
            <w:r w:rsidRPr="00CD4A1E">
              <w:rPr>
                <w:color w:val="000000"/>
                <w:sz w:val="22"/>
                <w:szCs w:val="22"/>
              </w:rPr>
              <w:lastRenderedPageBreak/>
              <w:t>Тема №</w:t>
            </w:r>
            <w:r w:rsidR="000B1F34">
              <w:rPr>
                <w:color w:val="000000"/>
                <w:sz w:val="22"/>
                <w:szCs w:val="22"/>
              </w:rPr>
              <w:t xml:space="preserve"> </w:t>
            </w:r>
            <w:r w:rsidRPr="00CD4A1E">
              <w:rPr>
                <w:color w:val="000000"/>
                <w:sz w:val="22"/>
                <w:szCs w:val="22"/>
              </w:rPr>
              <w:t>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14:paraId="71F12D53"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4C64AFF4" w14:textId="77777777"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14:paraId="4DBF0592"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34459B64" w14:textId="77777777"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tcPr>
          <w:p w14:paraId="6D670DA3" w14:textId="77777777"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14:paraId="25831CE7" w14:textId="77777777" w:rsidR="00554E9F" w:rsidRPr="001A44EF" w:rsidRDefault="00554E9F" w:rsidP="00CD4A1E">
            <w:pPr>
              <w:jc w:val="center"/>
              <w:rPr>
                <w:b/>
                <w:bCs/>
                <w:color w:val="000000"/>
              </w:rPr>
            </w:pPr>
            <w:r w:rsidRPr="001A44EF">
              <w:rPr>
                <w:b/>
                <w:bCs/>
                <w:color w:val="000000"/>
              </w:rPr>
              <w:t>4</w:t>
            </w:r>
          </w:p>
        </w:tc>
      </w:tr>
      <w:tr w:rsidR="00554E9F" w:rsidRPr="001A44EF" w14:paraId="5DC62E8C" w14:textId="77777777" w:rsidTr="00CD4A1E">
        <w:trPr>
          <w:trHeight w:val="810"/>
        </w:trPr>
        <w:tc>
          <w:tcPr>
            <w:tcW w:w="0" w:type="auto"/>
            <w:vMerge/>
            <w:tcBorders>
              <w:top w:val="nil"/>
              <w:left w:val="single" w:sz="8" w:space="0" w:color="auto"/>
              <w:bottom w:val="single" w:sz="8" w:space="0" w:color="000000"/>
              <w:right w:val="single" w:sz="8" w:space="0" w:color="auto"/>
            </w:tcBorders>
            <w:vAlign w:val="center"/>
          </w:tcPr>
          <w:p w14:paraId="29112DC6" w14:textId="77777777" w:rsidR="00554E9F" w:rsidRPr="00CD4A1E" w:rsidRDefault="00554E9F"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14:paraId="1315C9F1" w14:textId="77777777"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14:paraId="45F0E131" w14:textId="77777777"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44FBE8F2" w14:textId="77777777"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0F246515" w14:textId="77777777"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02468FF4" w14:textId="77777777"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680D3564" w14:textId="77777777" w:rsidR="00554E9F" w:rsidRPr="001A44EF" w:rsidRDefault="00554E9F" w:rsidP="00CD4A1E">
            <w:pPr>
              <w:jc w:val="center"/>
              <w:rPr>
                <w:b/>
                <w:bCs/>
                <w:color w:val="000000"/>
              </w:rPr>
            </w:pPr>
            <w:r w:rsidRPr="001A44EF">
              <w:rPr>
                <w:b/>
                <w:bCs/>
                <w:i/>
                <w:iCs/>
                <w:color w:val="000000"/>
              </w:rPr>
              <w:t>0</w:t>
            </w:r>
          </w:p>
        </w:tc>
      </w:tr>
      <w:tr w:rsidR="00554E9F" w:rsidRPr="001A44EF" w14:paraId="71698422" w14:textId="77777777" w:rsidTr="00CD4A1E">
        <w:trPr>
          <w:trHeight w:val="810"/>
        </w:trPr>
        <w:tc>
          <w:tcPr>
            <w:tcW w:w="0" w:type="auto"/>
            <w:vMerge w:val="restart"/>
            <w:tcBorders>
              <w:top w:val="nil"/>
              <w:left w:val="single" w:sz="8" w:space="0" w:color="auto"/>
              <w:bottom w:val="nil"/>
              <w:right w:val="single" w:sz="8" w:space="0" w:color="auto"/>
            </w:tcBorders>
            <w:vAlign w:val="center"/>
          </w:tcPr>
          <w:p w14:paraId="16F48CF3" w14:textId="77777777"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14:paraId="3ED002D2"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4D090323" w14:textId="77777777"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14:paraId="6DCA2F2D"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0080CCE9" w14:textId="77777777"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14:paraId="6841A7FC" w14:textId="77777777"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14:paraId="39D6683B" w14:textId="77777777" w:rsidR="00554E9F" w:rsidRPr="001A44EF" w:rsidRDefault="00554E9F" w:rsidP="00CD4A1E">
            <w:pPr>
              <w:jc w:val="center"/>
              <w:rPr>
                <w:b/>
                <w:bCs/>
                <w:color w:val="000000"/>
              </w:rPr>
            </w:pPr>
            <w:r w:rsidRPr="001A44EF">
              <w:rPr>
                <w:b/>
                <w:bCs/>
                <w:color w:val="000000"/>
              </w:rPr>
              <w:t>4</w:t>
            </w:r>
          </w:p>
        </w:tc>
      </w:tr>
      <w:tr w:rsidR="00554E9F" w:rsidRPr="001A44EF" w14:paraId="73224544" w14:textId="77777777" w:rsidTr="00CD4A1E">
        <w:trPr>
          <w:trHeight w:val="810"/>
        </w:trPr>
        <w:tc>
          <w:tcPr>
            <w:tcW w:w="0" w:type="auto"/>
            <w:vMerge/>
            <w:tcBorders>
              <w:top w:val="nil"/>
              <w:left w:val="single" w:sz="8" w:space="0" w:color="auto"/>
              <w:bottom w:val="single" w:sz="8" w:space="0" w:color="000000"/>
              <w:right w:val="single" w:sz="8" w:space="0" w:color="auto"/>
            </w:tcBorders>
            <w:vAlign w:val="center"/>
          </w:tcPr>
          <w:p w14:paraId="77FF1159" w14:textId="77777777"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14:paraId="0F496D0F"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14:paraId="0EE99751"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14:paraId="325EC11D"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14:paraId="78234255"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14:paraId="7BB4BE0C"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14:paraId="5FEBC646" w14:textId="77777777" w:rsidR="00554E9F" w:rsidRPr="001A44EF" w:rsidRDefault="00554E9F" w:rsidP="00CD4A1E">
            <w:pPr>
              <w:jc w:val="center"/>
              <w:rPr>
                <w:b/>
                <w:bCs/>
                <w:i/>
                <w:iCs/>
                <w:color w:val="000000"/>
              </w:rPr>
            </w:pPr>
            <w:r w:rsidRPr="001A44EF">
              <w:rPr>
                <w:b/>
                <w:bCs/>
                <w:i/>
                <w:iCs/>
                <w:color w:val="000000"/>
              </w:rPr>
              <w:t>0</w:t>
            </w:r>
          </w:p>
        </w:tc>
      </w:tr>
      <w:tr w:rsidR="00554E9F" w:rsidRPr="00760685" w14:paraId="105BE134" w14:textId="77777777"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14:paraId="04C839BE" w14:textId="77777777" w:rsidR="00554E9F" w:rsidRPr="00554E9F" w:rsidRDefault="00554E9F" w:rsidP="00CD4A1E">
            <w:pPr>
              <w:jc w:val="center"/>
              <w:rPr>
                <w:color w:val="000000"/>
                <w:sz w:val="22"/>
              </w:rPr>
            </w:pPr>
            <w:r w:rsidRPr="00554E9F">
              <w:rPr>
                <w:color w:val="000000"/>
                <w:sz w:val="22"/>
              </w:rPr>
              <w:t>Раздел II.</w:t>
            </w:r>
          </w:p>
        </w:tc>
      </w:tr>
      <w:tr w:rsidR="00554E9F" w:rsidRPr="001A44EF" w14:paraId="4223FEBC" w14:textId="77777777" w:rsidTr="00CD4A1E">
        <w:trPr>
          <w:trHeight w:val="810"/>
        </w:trPr>
        <w:tc>
          <w:tcPr>
            <w:tcW w:w="0" w:type="auto"/>
            <w:vMerge w:val="restart"/>
            <w:tcBorders>
              <w:left w:val="single" w:sz="8" w:space="0" w:color="auto"/>
              <w:bottom w:val="nil"/>
              <w:right w:val="single" w:sz="8" w:space="0" w:color="auto"/>
            </w:tcBorders>
            <w:vAlign w:val="center"/>
          </w:tcPr>
          <w:p w14:paraId="2FDB3DB1" w14:textId="77777777"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6. </w:t>
            </w:r>
            <w:r w:rsidR="00554E9F"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14:paraId="08DA72D1"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3F73624A" w14:textId="77777777"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14:paraId="488E8AB9"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1F6CACE2" w14:textId="77777777"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tcPr>
          <w:p w14:paraId="27310D21" w14:textId="77777777"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14:paraId="1FD17937" w14:textId="77777777" w:rsidR="00554E9F" w:rsidRPr="001A44EF" w:rsidRDefault="00CD4A1E" w:rsidP="00CD4A1E">
            <w:pPr>
              <w:jc w:val="center"/>
              <w:rPr>
                <w:b/>
                <w:bCs/>
                <w:color w:val="000000"/>
              </w:rPr>
            </w:pPr>
            <w:r>
              <w:rPr>
                <w:b/>
                <w:bCs/>
                <w:color w:val="000000"/>
              </w:rPr>
              <w:t>5</w:t>
            </w:r>
          </w:p>
        </w:tc>
      </w:tr>
      <w:tr w:rsidR="00554E9F" w:rsidRPr="001A44EF" w14:paraId="26FDEF4D" w14:textId="77777777" w:rsidTr="00CD4A1E">
        <w:trPr>
          <w:trHeight w:val="810"/>
        </w:trPr>
        <w:tc>
          <w:tcPr>
            <w:tcW w:w="0" w:type="auto"/>
            <w:vMerge/>
            <w:tcBorders>
              <w:top w:val="nil"/>
              <w:left w:val="single" w:sz="8" w:space="0" w:color="auto"/>
              <w:bottom w:val="single" w:sz="8" w:space="0" w:color="000000"/>
              <w:right w:val="single" w:sz="8" w:space="0" w:color="auto"/>
            </w:tcBorders>
            <w:vAlign w:val="center"/>
          </w:tcPr>
          <w:p w14:paraId="79F03E45" w14:textId="77777777"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14:paraId="1091E451" w14:textId="77777777"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14:paraId="47F0A5A8" w14:textId="77777777"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760FFAA4" w14:textId="77777777"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5E0F52E6" w14:textId="77777777" w:rsidR="00554E9F" w:rsidRPr="00062A7C" w:rsidRDefault="00CD4A1E" w:rsidP="00CD4A1E">
            <w:pPr>
              <w:jc w:val="center"/>
              <w:rPr>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vAlign w:val="center"/>
          </w:tcPr>
          <w:p w14:paraId="0CEC1BFF" w14:textId="77777777"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58FAC254" w14:textId="77777777" w:rsidR="00554E9F" w:rsidRPr="001A44EF" w:rsidRDefault="00CD4A1E" w:rsidP="00CD4A1E">
            <w:pPr>
              <w:jc w:val="center"/>
              <w:rPr>
                <w:b/>
                <w:bCs/>
                <w:color w:val="000000"/>
              </w:rPr>
            </w:pPr>
            <w:r>
              <w:rPr>
                <w:b/>
                <w:bCs/>
                <w:i/>
                <w:iCs/>
                <w:color w:val="000000"/>
              </w:rPr>
              <w:t>1</w:t>
            </w:r>
          </w:p>
        </w:tc>
      </w:tr>
      <w:tr w:rsidR="00554E9F" w:rsidRPr="001A44EF" w14:paraId="47182875"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tcPr>
          <w:p w14:paraId="76D22E31" w14:textId="77777777"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7. </w:t>
            </w:r>
            <w:r w:rsidR="00554E9F"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14:paraId="78430A1B"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3EE794D6" w14:textId="77777777"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14:paraId="5545A64A"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6C0948D6" w14:textId="77777777"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14:paraId="3B3C1F6C" w14:textId="77777777"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14:paraId="0C8E3872" w14:textId="77777777" w:rsidR="00554E9F" w:rsidRPr="001A44EF" w:rsidRDefault="00CD4A1E" w:rsidP="00CD4A1E">
            <w:pPr>
              <w:jc w:val="center"/>
              <w:rPr>
                <w:b/>
                <w:bCs/>
                <w:color w:val="000000"/>
              </w:rPr>
            </w:pPr>
            <w:r>
              <w:rPr>
                <w:b/>
                <w:bCs/>
                <w:color w:val="000000"/>
              </w:rPr>
              <w:t>5</w:t>
            </w:r>
          </w:p>
        </w:tc>
      </w:tr>
      <w:tr w:rsidR="00554E9F" w:rsidRPr="001A44EF" w14:paraId="2E8354EA" w14:textId="77777777" w:rsidTr="00CD4A1E">
        <w:trPr>
          <w:trHeight w:val="810"/>
        </w:trPr>
        <w:tc>
          <w:tcPr>
            <w:tcW w:w="0" w:type="auto"/>
            <w:vMerge/>
            <w:tcBorders>
              <w:left w:val="single" w:sz="8" w:space="0" w:color="auto"/>
              <w:bottom w:val="single" w:sz="8" w:space="0" w:color="000000"/>
              <w:right w:val="single" w:sz="8" w:space="0" w:color="auto"/>
            </w:tcBorders>
            <w:vAlign w:val="center"/>
          </w:tcPr>
          <w:p w14:paraId="04D4EF71" w14:textId="77777777"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14:paraId="77F27AD8"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14:paraId="2C5FA489" w14:textId="77777777"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6C37DD2E"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362D1D81"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14:paraId="7BD1B800"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378CC58C" w14:textId="77777777" w:rsidR="00554E9F" w:rsidRPr="001A44EF" w:rsidRDefault="00554E9F" w:rsidP="00CD4A1E">
            <w:pPr>
              <w:jc w:val="center"/>
              <w:rPr>
                <w:b/>
                <w:bCs/>
                <w:i/>
                <w:iCs/>
                <w:color w:val="000000"/>
              </w:rPr>
            </w:pPr>
            <w:r w:rsidRPr="001A44EF">
              <w:rPr>
                <w:b/>
                <w:bCs/>
                <w:i/>
                <w:iCs/>
                <w:color w:val="000000"/>
              </w:rPr>
              <w:t>0</w:t>
            </w:r>
          </w:p>
        </w:tc>
      </w:tr>
      <w:tr w:rsidR="00554E9F" w:rsidRPr="001A44EF" w14:paraId="0F476A7E"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tcPr>
          <w:p w14:paraId="7F5D72AA" w14:textId="77777777"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8. </w:t>
            </w:r>
            <w:r w:rsidR="00554E9F"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14:paraId="3F04E5E9"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39F4E2C1" w14:textId="77777777"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tcPr>
          <w:p w14:paraId="02ABC80E"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13266E92" w14:textId="77777777"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14:paraId="446C9455" w14:textId="77777777"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14:paraId="148361B0" w14:textId="77777777" w:rsidR="00554E9F" w:rsidRPr="001A44EF" w:rsidRDefault="00CD4A1E" w:rsidP="00CD4A1E">
            <w:pPr>
              <w:jc w:val="center"/>
              <w:rPr>
                <w:b/>
                <w:bCs/>
                <w:color w:val="000000"/>
              </w:rPr>
            </w:pPr>
            <w:r>
              <w:rPr>
                <w:b/>
                <w:bCs/>
                <w:color w:val="000000"/>
              </w:rPr>
              <w:t>5</w:t>
            </w:r>
          </w:p>
        </w:tc>
      </w:tr>
      <w:tr w:rsidR="00554E9F" w:rsidRPr="001A44EF" w14:paraId="7B6CFC83" w14:textId="77777777" w:rsidTr="00CD4A1E">
        <w:trPr>
          <w:trHeight w:val="810"/>
        </w:trPr>
        <w:tc>
          <w:tcPr>
            <w:tcW w:w="0" w:type="auto"/>
            <w:vMerge/>
            <w:tcBorders>
              <w:left w:val="single" w:sz="8" w:space="0" w:color="auto"/>
              <w:bottom w:val="single" w:sz="8" w:space="0" w:color="000000"/>
              <w:right w:val="single" w:sz="8" w:space="0" w:color="auto"/>
            </w:tcBorders>
            <w:vAlign w:val="center"/>
          </w:tcPr>
          <w:p w14:paraId="41CD172D" w14:textId="77777777"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14:paraId="73FEE40C"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14:paraId="147FA43C" w14:textId="77777777" w:rsidR="00554E9F" w:rsidRPr="00062A7C" w:rsidRDefault="00CD4A1E" w:rsidP="00CD4A1E">
            <w:pPr>
              <w:jc w:val="center"/>
              <w:rPr>
                <w:i/>
                <w:iCs/>
                <w:color w:val="000000"/>
                <w:sz w:val="24"/>
                <w:szCs w:val="24"/>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7FCC5FA5"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5E7E3294"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14:paraId="2A673880"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54EF4D15" w14:textId="77777777" w:rsidR="00554E9F" w:rsidRPr="001A44EF" w:rsidRDefault="00CD4A1E" w:rsidP="00CD4A1E">
            <w:pPr>
              <w:jc w:val="center"/>
              <w:rPr>
                <w:b/>
                <w:bCs/>
                <w:i/>
                <w:iCs/>
                <w:color w:val="000000"/>
              </w:rPr>
            </w:pPr>
            <w:r>
              <w:rPr>
                <w:b/>
                <w:bCs/>
                <w:i/>
                <w:iCs/>
                <w:color w:val="000000"/>
              </w:rPr>
              <w:t>1</w:t>
            </w:r>
          </w:p>
        </w:tc>
      </w:tr>
      <w:tr w:rsidR="00554E9F" w:rsidRPr="001A44EF" w14:paraId="0FD51142"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tcPr>
          <w:p w14:paraId="1F201E49" w14:textId="77777777"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9. </w:t>
            </w:r>
            <w:r w:rsidR="00554E9F"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14:paraId="2E369131"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7E6CC0E4" w14:textId="77777777"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14:paraId="2D30DE98"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46D8391F" w14:textId="77777777"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14:paraId="7014342C" w14:textId="77777777"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14:paraId="52227AFD" w14:textId="77777777" w:rsidR="00554E9F" w:rsidRPr="001A44EF" w:rsidRDefault="00CD4A1E" w:rsidP="00CD4A1E">
            <w:pPr>
              <w:jc w:val="center"/>
              <w:rPr>
                <w:b/>
                <w:bCs/>
                <w:color w:val="000000"/>
              </w:rPr>
            </w:pPr>
            <w:r>
              <w:rPr>
                <w:b/>
                <w:bCs/>
                <w:color w:val="000000"/>
              </w:rPr>
              <w:t>5</w:t>
            </w:r>
          </w:p>
        </w:tc>
      </w:tr>
      <w:tr w:rsidR="00554E9F" w:rsidRPr="001A44EF" w14:paraId="0FC7E79A" w14:textId="77777777" w:rsidTr="00CD4A1E">
        <w:trPr>
          <w:trHeight w:val="810"/>
        </w:trPr>
        <w:tc>
          <w:tcPr>
            <w:tcW w:w="0" w:type="auto"/>
            <w:vMerge/>
            <w:tcBorders>
              <w:left w:val="single" w:sz="8" w:space="0" w:color="auto"/>
              <w:bottom w:val="single" w:sz="8" w:space="0" w:color="000000"/>
              <w:right w:val="single" w:sz="8" w:space="0" w:color="auto"/>
            </w:tcBorders>
            <w:vAlign w:val="center"/>
          </w:tcPr>
          <w:p w14:paraId="7C03C02E" w14:textId="77777777"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14:paraId="36F08F2F"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14:paraId="45B1DC42" w14:textId="77777777"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535BB62E"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0068D343"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14:paraId="507D6EEE"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77158623" w14:textId="77777777" w:rsidR="00554E9F" w:rsidRPr="001A44EF" w:rsidRDefault="00554E9F" w:rsidP="00CD4A1E">
            <w:pPr>
              <w:jc w:val="center"/>
              <w:rPr>
                <w:b/>
                <w:bCs/>
                <w:i/>
                <w:iCs/>
                <w:color w:val="000000"/>
              </w:rPr>
            </w:pPr>
            <w:r w:rsidRPr="001A44EF">
              <w:rPr>
                <w:b/>
                <w:bCs/>
                <w:i/>
                <w:iCs/>
                <w:color w:val="000000"/>
              </w:rPr>
              <w:t>0</w:t>
            </w:r>
          </w:p>
        </w:tc>
      </w:tr>
      <w:tr w:rsidR="00554E9F" w:rsidRPr="001A44EF" w14:paraId="0E8176BA" w14:textId="77777777" w:rsidTr="00CD4A1E">
        <w:trPr>
          <w:trHeight w:val="810"/>
        </w:trPr>
        <w:tc>
          <w:tcPr>
            <w:tcW w:w="0" w:type="auto"/>
            <w:vMerge w:val="restart"/>
            <w:tcBorders>
              <w:left w:val="single" w:sz="8" w:space="0" w:color="auto"/>
              <w:bottom w:val="nil"/>
              <w:right w:val="single" w:sz="8" w:space="0" w:color="auto"/>
            </w:tcBorders>
            <w:vAlign w:val="center"/>
          </w:tcPr>
          <w:p w14:paraId="030CAE3B" w14:textId="77777777"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10. </w:t>
            </w:r>
            <w:r w:rsidR="00554E9F"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14:paraId="1884B227"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14:paraId="35B335CC" w14:textId="77777777"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shd w:val="clear" w:color="000000" w:fill="F2F2F2"/>
            <w:vAlign w:val="center"/>
          </w:tcPr>
          <w:p w14:paraId="3723A35C"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14:paraId="6D3EC880" w14:textId="77777777"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shd w:val="clear" w:color="000000" w:fill="595959"/>
            <w:vAlign w:val="center"/>
          </w:tcPr>
          <w:p w14:paraId="1C9ECCAA" w14:textId="77777777"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shd w:val="clear" w:color="000000" w:fill="F2F2F2"/>
            <w:vAlign w:val="center"/>
          </w:tcPr>
          <w:p w14:paraId="131E5A78" w14:textId="77777777" w:rsidR="00554E9F" w:rsidRPr="001A44EF" w:rsidRDefault="00CD4A1E" w:rsidP="00CD4A1E">
            <w:pPr>
              <w:jc w:val="center"/>
              <w:rPr>
                <w:b/>
                <w:bCs/>
                <w:color w:val="000000"/>
              </w:rPr>
            </w:pPr>
            <w:r>
              <w:rPr>
                <w:b/>
                <w:bCs/>
                <w:color w:val="000000"/>
              </w:rPr>
              <w:t>5</w:t>
            </w:r>
          </w:p>
        </w:tc>
      </w:tr>
      <w:tr w:rsidR="00554E9F" w:rsidRPr="001A44EF" w14:paraId="19F59A92" w14:textId="77777777" w:rsidTr="00CD4A1E">
        <w:trPr>
          <w:trHeight w:val="810"/>
        </w:trPr>
        <w:tc>
          <w:tcPr>
            <w:tcW w:w="0" w:type="auto"/>
            <w:vMerge/>
            <w:tcBorders>
              <w:top w:val="nil"/>
              <w:left w:val="single" w:sz="8" w:space="0" w:color="auto"/>
              <w:bottom w:val="single" w:sz="8" w:space="0" w:color="000000"/>
              <w:right w:val="single" w:sz="8" w:space="0" w:color="auto"/>
            </w:tcBorders>
            <w:vAlign w:val="center"/>
          </w:tcPr>
          <w:p w14:paraId="17B47BD7" w14:textId="77777777"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14:paraId="01FF986A"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14:paraId="4586BB8D" w14:textId="77777777" w:rsidR="00554E9F" w:rsidRPr="00062A7C" w:rsidRDefault="00CD4A1E" w:rsidP="00CD4A1E">
            <w:pPr>
              <w:jc w:val="center"/>
              <w:rPr>
                <w:i/>
                <w:iCs/>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5CD5EE09"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1619A9A3"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14:paraId="718D87F0"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5DA4E517" w14:textId="77777777" w:rsidR="00554E9F" w:rsidRPr="001A44EF" w:rsidRDefault="00CD4A1E" w:rsidP="00CD4A1E">
            <w:pPr>
              <w:jc w:val="center"/>
              <w:rPr>
                <w:b/>
                <w:bCs/>
                <w:i/>
                <w:iCs/>
                <w:color w:val="000000"/>
              </w:rPr>
            </w:pPr>
            <w:r>
              <w:rPr>
                <w:b/>
                <w:bCs/>
                <w:i/>
                <w:iCs/>
                <w:color w:val="000000"/>
              </w:rPr>
              <w:t>1</w:t>
            </w:r>
          </w:p>
        </w:tc>
      </w:tr>
      <w:tr w:rsidR="00554E9F" w:rsidRPr="00760685" w14:paraId="3321E846" w14:textId="77777777"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14:paraId="7E378623" w14:textId="77777777" w:rsidR="00554E9F" w:rsidRPr="00554E9F" w:rsidRDefault="00554E9F" w:rsidP="00CD4A1E">
            <w:pPr>
              <w:jc w:val="center"/>
              <w:rPr>
                <w:color w:val="000000"/>
                <w:sz w:val="22"/>
              </w:rPr>
            </w:pPr>
            <w:r w:rsidRPr="00554E9F">
              <w:rPr>
                <w:color w:val="000000"/>
                <w:sz w:val="22"/>
              </w:rPr>
              <w:t>Раздел III.</w:t>
            </w:r>
          </w:p>
        </w:tc>
      </w:tr>
      <w:tr w:rsidR="00554E9F" w:rsidRPr="001A44EF" w14:paraId="6D8A11AC"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36D88D23" w14:textId="77777777"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11.</w:t>
            </w:r>
            <w:r w:rsidR="00554E9F"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14:paraId="2CAB4B09"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426A7182" w14:textId="77777777"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14:paraId="08916EE2"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4E5781BB" w14:textId="77777777"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14:paraId="0E18D487" w14:textId="77777777"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14:paraId="699E009A" w14:textId="77777777" w:rsidR="00554E9F" w:rsidRPr="001A44EF" w:rsidRDefault="00CD4A1E" w:rsidP="00CD4A1E">
            <w:pPr>
              <w:jc w:val="center"/>
              <w:rPr>
                <w:b/>
                <w:bCs/>
                <w:color w:val="000000"/>
              </w:rPr>
            </w:pPr>
            <w:r>
              <w:rPr>
                <w:b/>
                <w:bCs/>
                <w:color w:val="000000"/>
              </w:rPr>
              <w:t>5</w:t>
            </w:r>
          </w:p>
        </w:tc>
      </w:tr>
      <w:tr w:rsidR="00554E9F" w:rsidRPr="001A44EF" w14:paraId="4532A126"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64D4EBBE" w14:textId="77777777"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5764C664"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501BD985" w14:textId="77777777"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5774B26F"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32EE347A" w14:textId="77777777" w:rsidR="00554E9F" w:rsidRPr="00062A7C" w:rsidRDefault="00554E9F" w:rsidP="00CD4A1E">
            <w:pPr>
              <w:jc w:val="center"/>
              <w:rPr>
                <w:i/>
                <w:iCs/>
                <w:color w:val="000000"/>
              </w:rPr>
            </w:pPr>
            <w:r w:rsidRPr="001A44EF">
              <w:rPr>
                <w:i/>
                <w:iCs/>
                <w:color w:val="000000"/>
              </w:rPr>
              <w:t> </w:t>
            </w:r>
            <w:r w:rsidR="00CD4A1E">
              <w:rPr>
                <w:i/>
                <w:iCs/>
                <w:color w:val="000000"/>
              </w:rPr>
              <w:t>1</w:t>
            </w:r>
          </w:p>
        </w:tc>
        <w:tc>
          <w:tcPr>
            <w:tcW w:w="0" w:type="auto"/>
            <w:tcBorders>
              <w:bottom w:val="single" w:sz="8" w:space="0" w:color="auto"/>
              <w:right w:val="single" w:sz="8" w:space="0" w:color="auto"/>
            </w:tcBorders>
            <w:shd w:val="clear" w:color="000000" w:fill="595959"/>
            <w:vAlign w:val="center"/>
            <w:hideMark/>
          </w:tcPr>
          <w:p w14:paraId="775FF23A"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36DC86F8" w14:textId="77777777" w:rsidR="00554E9F" w:rsidRPr="001A44EF" w:rsidRDefault="00CD4A1E" w:rsidP="00CD4A1E">
            <w:pPr>
              <w:jc w:val="center"/>
              <w:rPr>
                <w:b/>
                <w:bCs/>
                <w:i/>
                <w:iCs/>
                <w:color w:val="000000"/>
              </w:rPr>
            </w:pPr>
            <w:r>
              <w:rPr>
                <w:b/>
                <w:bCs/>
                <w:i/>
                <w:iCs/>
                <w:color w:val="000000"/>
              </w:rPr>
              <w:t>1</w:t>
            </w:r>
          </w:p>
        </w:tc>
      </w:tr>
      <w:tr w:rsidR="00554E9F" w:rsidRPr="001A44EF" w14:paraId="34DF20E4"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tcPr>
          <w:p w14:paraId="425D0C77" w14:textId="77777777"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12. </w:t>
            </w:r>
            <w:r w:rsidR="00554E9F"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14:paraId="06B40D05"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44643FD9" w14:textId="77777777" w:rsidR="00554E9F" w:rsidRPr="001A44EF" w:rsidRDefault="00CD4A1E" w:rsidP="00CD4A1E">
            <w:pPr>
              <w:jc w:val="center"/>
              <w:rPr>
                <w:color w:val="000000"/>
                <w:sz w:val="24"/>
                <w:szCs w:val="24"/>
              </w:rPr>
            </w:pPr>
            <w:r>
              <w:rPr>
                <w:color w:val="000000"/>
              </w:rPr>
              <w:t>1</w:t>
            </w:r>
          </w:p>
        </w:tc>
        <w:tc>
          <w:tcPr>
            <w:tcW w:w="0" w:type="auto"/>
            <w:tcBorders>
              <w:bottom w:val="single" w:sz="8" w:space="0" w:color="auto"/>
              <w:right w:val="single" w:sz="8" w:space="0" w:color="auto"/>
            </w:tcBorders>
            <w:vAlign w:val="center"/>
          </w:tcPr>
          <w:p w14:paraId="54F2492A"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6DEDA839" w14:textId="77777777"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14:paraId="515B75FC" w14:textId="77777777"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14:paraId="3CCA3850" w14:textId="77777777" w:rsidR="00554E9F" w:rsidRPr="001A44EF" w:rsidRDefault="00CD4A1E" w:rsidP="00CD4A1E">
            <w:pPr>
              <w:jc w:val="center"/>
              <w:rPr>
                <w:b/>
                <w:bCs/>
                <w:color w:val="000000"/>
              </w:rPr>
            </w:pPr>
            <w:r>
              <w:rPr>
                <w:b/>
                <w:bCs/>
                <w:color w:val="000000"/>
              </w:rPr>
              <w:t>5</w:t>
            </w:r>
          </w:p>
        </w:tc>
      </w:tr>
      <w:tr w:rsidR="00554E9F" w:rsidRPr="001A44EF" w14:paraId="0A39D553" w14:textId="77777777" w:rsidTr="00CD4A1E">
        <w:trPr>
          <w:trHeight w:val="810"/>
        </w:trPr>
        <w:tc>
          <w:tcPr>
            <w:tcW w:w="0" w:type="auto"/>
            <w:vMerge/>
            <w:tcBorders>
              <w:left w:val="single" w:sz="8" w:space="0" w:color="auto"/>
              <w:bottom w:val="single" w:sz="8" w:space="0" w:color="000000"/>
              <w:right w:val="single" w:sz="8" w:space="0" w:color="auto"/>
            </w:tcBorders>
            <w:vAlign w:val="center"/>
          </w:tcPr>
          <w:p w14:paraId="6EFD9DC5" w14:textId="77777777"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14:paraId="129A91B2"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14:paraId="4ED40858" w14:textId="77777777"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3750F807"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3847F923"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14:paraId="3C2D9054"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3B06AD79" w14:textId="77777777" w:rsidR="00554E9F" w:rsidRPr="001A44EF" w:rsidRDefault="00554E9F" w:rsidP="00CD4A1E">
            <w:pPr>
              <w:jc w:val="center"/>
              <w:rPr>
                <w:b/>
                <w:bCs/>
                <w:i/>
                <w:iCs/>
                <w:color w:val="000000"/>
              </w:rPr>
            </w:pPr>
            <w:r w:rsidRPr="001A44EF">
              <w:rPr>
                <w:b/>
                <w:bCs/>
                <w:i/>
                <w:iCs/>
                <w:color w:val="000000"/>
              </w:rPr>
              <w:t>0</w:t>
            </w:r>
          </w:p>
        </w:tc>
      </w:tr>
      <w:tr w:rsidR="00554E9F" w:rsidRPr="001A44EF" w14:paraId="016C014F"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67B986E0" w14:textId="77777777"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13. </w:t>
            </w:r>
            <w:r w:rsidR="00554E9F"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14:paraId="53782248"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42C7F501" w14:textId="77777777"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14:paraId="0C0F00D5"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369F9A36" w14:textId="77777777"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14:paraId="23EBD140" w14:textId="77777777"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14:paraId="28C7509B" w14:textId="77777777" w:rsidR="00554E9F" w:rsidRPr="001A44EF" w:rsidRDefault="00CD4A1E" w:rsidP="00CD4A1E">
            <w:pPr>
              <w:jc w:val="center"/>
              <w:rPr>
                <w:b/>
                <w:bCs/>
                <w:color w:val="000000"/>
              </w:rPr>
            </w:pPr>
            <w:r>
              <w:rPr>
                <w:b/>
                <w:bCs/>
                <w:color w:val="000000"/>
              </w:rPr>
              <w:t>5</w:t>
            </w:r>
          </w:p>
        </w:tc>
      </w:tr>
      <w:tr w:rsidR="00554E9F" w:rsidRPr="001A44EF" w14:paraId="1546B856"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277AF39D" w14:textId="77777777"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32E0A58E"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6F3BFD8E" w14:textId="77777777"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6B7B2549"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6E524AF1"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6611EF44"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5914FD4F" w14:textId="77777777" w:rsidR="00554E9F" w:rsidRPr="001A44EF" w:rsidRDefault="00554E9F" w:rsidP="00CD4A1E">
            <w:pPr>
              <w:jc w:val="center"/>
              <w:rPr>
                <w:b/>
                <w:bCs/>
                <w:i/>
                <w:iCs/>
                <w:color w:val="000000"/>
              </w:rPr>
            </w:pPr>
            <w:r w:rsidRPr="001A44EF">
              <w:rPr>
                <w:b/>
                <w:bCs/>
                <w:i/>
                <w:iCs/>
                <w:color w:val="000000"/>
              </w:rPr>
              <w:t>0</w:t>
            </w:r>
          </w:p>
        </w:tc>
      </w:tr>
      <w:tr w:rsidR="00554E9F" w:rsidRPr="001A44EF" w14:paraId="784A5E45"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551A7FA7" w14:textId="77777777"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14. </w:t>
            </w:r>
            <w:r w:rsidR="00554E9F"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14:paraId="749FFD49"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38C4CEA2" w14:textId="77777777"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14:paraId="7137F317"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0A75BC2F" w14:textId="77777777"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14:paraId="61C1103E" w14:textId="77777777"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14:paraId="46990B11" w14:textId="77777777" w:rsidR="00554E9F" w:rsidRPr="001A44EF" w:rsidRDefault="00CD4A1E" w:rsidP="00CD4A1E">
            <w:pPr>
              <w:jc w:val="center"/>
              <w:rPr>
                <w:b/>
                <w:bCs/>
                <w:color w:val="000000"/>
              </w:rPr>
            </w:pPr>
            <w:r>
              <w:rPr>
                <w:b/>
                <w:bCs/>
                <w:color w:val="000000"/>
              </w:rPr>
              <w:t>6</w:t>
            </w:r>
          </w:p>
        </w:tc>
      </w:tr>
      <w:tr w:rsidR="00554E9F" w:rsidRPr="001A44EF" w14:paraId="63CAE222"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580F67C3" w14:textId="77777777"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620C96DA"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1804226F" w14:textId="77777777"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71A9ABC0"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152EE422" w14:textId="77777777" w:rsidR="00554E9F" w:rsidRPr="00062A7C" w:rsidRDefault="00554E9F" w:rsidP="00CD4A1E">
            <w:pPr>
              <w:jc w:val="center"/>
              <w:rPr>
                <w:i/>
                <w:iCs/>
                <w:color w:val="000000"/>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595959"/>
            <w:vAlign w:val="center"/>
            <w:hideMark/>
          </w:tcPr>
          <w:p w14:paraId="42F297BC"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6FB3E7A7" w14:textId="77777777" w:rsidR="00554E9F" w:rsidRPr="001A44EF" w:rsidRDefault="00CD4A1E" w:rsidP="00CD4A1E">
            <w:pPr>
              <w:jc w:val="center"/>
              <w:rPr>
                <w:b/>
                <w:bCs/>
                <w:i/>
                <w:iCs/>
                <w:color w:val="000000"/>
              </w:rPr>
            </w:pPr>
            <w:r>
              <w:rPr>
                <w:b/>
                <w:bCs/>
                <w:i/>
                <w:iCs/>
                <w:color w:val="000000"/>
              </w:rPr>
              <w:t>2</w:t>
            </w:r>
          </w:p>
        </w:tc>
      </w:tr>
      <w:tr w:rsidR="00554E9F" w:rsidRPr="001A44EF" w14:paraId="53233520"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795224EA" w14:textId="77777777"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15. </w:t>
            </w:r>
            <w:r w:rsidR="00554E9F"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14:paraId="5F5F1ACB"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5E93CC44" w14:textId="77777777" w:rsidR="00554E9F" w:rsidRPr="001A44EF" w:rsidRDefault="00554E9F" w:rsidP="00CD4A1E">
            <w:pPr>
              <w:jc w:val="center"/>
              <w:rPr>
                <w:color w:val="000000"/>
                <w:sz w:val="24"/>
                <w:szCs w:val="24"/>
              </w:rPr>
            </w:pPr>
            <w:r w:rsidRPr="001A44EF">
              <w:rPr>
                <w:color w:val="000000"/>
              </w:rPr>
              <w:t> </w:t>
            </w:r>
            <w:r w:rsidR="00CD4A1E">
              <w:rPr>
                <w:color w:val="000000"/>
              </w:rPr>
              <w:t>2</w:t>
            </w:r>
          </w:p>
        </w:tc>
        <w:tc>
          <w:tcPr>
            <w:tcW w:w="0" w:type="auto"/>
            <w:tcBorders>
              <w:bottom w:val="single" w:sz="8" w:space="0" w:color="auto"/>
              <w:right w:val="single" w:sz="8" w:space="0" w:color="auto"/>
            </w:tcBorders>
            <w:vAlign w:val="center"/>
            <w:hideMark/>
          </w:tcPr>
          <w:p w14:paraId="67102378"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712D9978" w14:textId="77777777"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14:paraId="7D65797D" w14:textId="77777777" w:rsidR="00554E9F" w:rsidRPr="001A44EF" w:rsidRDefault="00554E9F" w:rsidP="00CD4A1E">
            <w:pPr>
              <w:jc w:val="center"/>
              <w:rPr>
                <w:color w:val="000000"/>
              </w:rPr>
            </w:pPr>
            <w:r w:rsidRPr="001A44EF">
              <w:rPr>
                <w:color w:val="000000"/>
              </w:rPr>
              <w:t>3</w:t>
            </w:r>
          </w:p>
        </w:tc>
        <w:tc>
          <w:tcPr>
            <w:tcW w:w="0" w:type="auto"/>
            <w:tcBorders>
              <w:bottom w:val="single" w:sz="8" w:space="0" w:color="auto"/>
              <w:right w:val="single" w:sz="8" w:space="0" w:color="auto"/>
            </w:tcBorders>
            <w:vAlign w:val="center"/>
            <w:hideMark/>
          </w:tcPr>
          <w:p w14:paraId="38F2BC01" w14:textId="77777777" w:rsidR="00554E9F" w:rsidRPr="001A44EF" w:rsidRDefault="00CD4A1E" w:rsidP="00CD4A1E">
            <w:pPr>
              <w:jc w:val="center"/>
              <w:rPr>
                <w:b/>
                <w:bCs/>
                <w:color w:val="000000"/>
              </w:rPr>
            </w:pPr>
            <w:r>
              <w:rPr>
                <w:b/>
                <w:bCs/>
                <w:color w:val="000000"/>
              </w:rPr>
              <w:t>6</w:t>
            </w:r>
          </w:p>
        </w:tc>
      </w:tr>
      <w:tr w:rsidR="00554E9F" w:rsidRPr="001A44EF" w14:paraId="79D91765"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08B9E066" w14:textId="77777777"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5DE25F60"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5071DA2A" w14:textId="77777777" w:rsidR="00554E9F" w:rsidRPr="00062A7C" w:rsidRDefault="00554E9F" w:rsidP="00CD4A1E">
            <w:pPr>
              <w:jc w:val="center"/>
              <w:rPr>
                <w:i/>
                <w:iCs/>
                <w:color w:val="000000"/>
                <w:sz w:val="24"/>
                <w:szCs w:val="24"/>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F2F2F2"/>
            <w:vAlign w:val="center"/>
            <w:hideMark/>
          </w:tcPr>
          <w:p w14:paraId="3ACB5380"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254F31F7"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6A3C89C0" w14:textId="77777777"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2F7D6D5B" w14:textId="77777777" w:rsidR="00554E9F" w:rsidRPr="001A44EF" w:rsidRDefault="00554E9F" w:rsidP="00CD4A1E">
            <w:pPr>
              <w:jc w:val="center"/>
              <w:rPr>
                <w:b/>
                <w:bCs/>
                <w:i/>
                <w:iCs/>
                <w:color w:val="000000"/>
              </w:rPr>
            </w:pPr>
            <w:r w:rsidRPr="001A44EF">
              <w:rPr>
                <w:b/>
                <w:bCs/>
                <w:i/>
                <w:iCs/>
                <w:color w:val="000000"/>
              </w:rPr>
              <w:t>0</w:t>
            </w:r>
          </w:p>
        </w:tc>
      </w:tr>
      <w:tr w:rsidR="00554E9F" w:rsidRPr="001A44EF" w14:paraId="0E6D0E57"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186367A5" w14:textId="77777777" w:rsidR="00554E9F" w:rsidRPr="00554E9F" w:rsidRDefault="00554E9F"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14:paraId="388BD26C" w14:textId="77777777"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67145CE3" w14:textId="77777777" w:rsidR="00554E9F" w:rsidRPr="001A44EF" w:rsidRDefault="00CD4A1E" w:rsidP="00CD4A1E">
            <w:pPr>
              <w:jc w:val="center"/>
              <w:rPr>
                <w:color w:val="000000"/>
                <w:sz w:val="24"/>
                <w:szCs w:val="24"/>
              </w:rPr>
            </w:pPr>
            <w:r>
              <w:rPr>
                <w:color w:val="000000"/>
              </w:rPr>
              <w:t>16</w:t>
            </w:r>
          </w:p>
        </w:tc>
        <w:tc>
          <w:tcPr>
            <w:tcW w:w="0" w:type="auto"/>
            <w:tcBorders>
              <w:bottom w:val="single" w:sz="8" w:space="0" w:color="auto"/>
              <w:right w:val="single" w:sz="8" w:space="0" w:color="auto"/>
            </w:tcBorders>
            <w:vAlign w:val="center"/>
            <w:hideMark/>
          </w:tcPr>
          <w:p w14:paraId="133C60A3" w14:textId="77777777" w:rsidR="00554E9F" w:rsidRPr="001A44EF" w:rsidRDefault="00554E9F"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14:paraId="0E53FD79" w14:textId="77777777" w:rsidR="00554E9F" w:rsidRPr="001A44EF" w:rsidRDefault="00CD4A1E" w:rsidP="00CD4A1E">
            <w:pPr>
              <w:jc w:val="center"/>
              <w:rPr>
                <w:color w:val="000000"/>
              </w:rPr>
            </w:pPr>
            <w:r>
              <w:rPr>
                <w:color w:val="000000"/>
              </w:rPr>
              <w:t>16</w:t>
            </w:r>
          </w:p>
        </w:tc>
        <w:tc>
          <w:tcPr>
            <w:tcW w:w="0" w:type="auto"/>
            <w:tcBorders>
              <w:bottom w:val="single" w:sz="8" w:space="0" w:color="auto"/>
              <w:right w:val="single" w:sz="8" w:space="0" w:color="auto"/>
            </w:tcBorders>
            <w:vAlign w:val="center"/>
            <w:hideMark/>
          </w:tcPr>
          <w:p w14:paraId="472FBD89" w14:textId="77777777" w:rsidR="00554E9F" w:rsidRPr="001A44EF" w:rsidRDefault="00CD4A1E" w:rsidP="00CD4A1E">
            <w:pPr>
              <w:jc w:val="center"/>
              <w:rPr>
                <w:color w:val="000000"/>
              </w:rPr>
            </w:pPr>
            <w:r>
              <w:rPr>
                <w:color w:val="000000"/>
              </w:rPr>
              <w:t>40</w:t>
            </w:r>
          </w:p>
        </w:tc>
        <w:tc>
          <w:tcPr>
            <w:tcW w:w="0" w:type="auto"/>
            <w:tcBorders>
              <w:bottom w:val="single" w:sz="8" w:space="0" w:color="auto"/>
              <w:right w:val="single" w:sz="8" w:space="0" w:color="auto"/>
            </w:tcBorders>
            <w:vAlign w:val="center"/>
            <w:hideMark/>
          </w:tcPr>
          <w:p w14:paraId="0D86FB8D" w14:textId="77777777" w:rsidR="00554E9F" w:rsidRPr="001A44EF" w:rsidRDefault="00CD4A1E" w:rsidP="00CD4A1E">
            <w:pPr>
              <w:jc w:val="center"/>
              <w:rPr>
                <w:b/>
                <w:bCs/>
                <w:color w:val="000000"/>
              </w:rPr>
            </w:pPr>
            <w:r>
              <w:rPr>
                <w:b/>
                <w:bCs/>
                <w:color w:val="000000"/>
              </w:rPr>
              <w:t>72</w:t>
            </w:r>
          </w:p>
        </w:tc>
      </w:tr>
      <w:tr w:rsidR="00554E9F" w:rsidRPr="001A44EF" w14:paraId="757B9770"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08CBE957" w14:textId="77777777"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11C357E5" w14:textId="77777777"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0E0FA2E4" w14:textId="77777777" w:rsidR="00554E9F" w:rsidRPr="001A44EF" w:rsidRDefault="00CD4A1E" w:rsidP="00CD4A1E">
            <w:pPr>
              <w:jc w:val="center"/>
              <w:rPr>
                <w:i/>
                <w:iCs/>
                <w:color w:val="000000"/>
                <w:sz w:val="24"/>
                <w:szCs w:val="24"/>
              </w:rPr>
            </w:pPr>
            <w:r>
              <w:rPr>
                <w:i/>
                <w:iCs/>
                <w:color w:val="000000"/>
              </w:rPr>
              <w:t>4</w:t>
            </w:r>
          </w:p>
        </w:tc>
        <w:tc>
          <w:tcPr>
            <w:tcW w:w="0" w:type="auto"/>
            <w:tcBorders>
              <w:bottom w:val="single" w:sz="8" w:space="0" w:color="auto"/>
              <w:right w:val="single" w:sz="8" w:space="0" w:color="auto"/>
            </w:tcBorders>
            <w:shd w:val="clear" w:color="000000" w:fill="F2F2F2"/>
            <w:vAlign w:val="center"/>
            <w:hideMark/>
          </w:tcPr>
          <w:p w14:paraId="08E8CF3C" w14:textId="77777777" w:rsidR="00554E9F" w:rsidRPr="001A44EF" w:rsidRDefault="00554E9F"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14:paraId="6662F26F" w14:textId="77777777" w:rsidR="00554E9F" w:rsidRPr="001A44EF" w:rsidRDefault="00CD4A1E" w:rsidP="00CD4A1E">
            <w:pPr>
              <w:jc w:val="center"/>
              <w:rPr>
                <w:i/>
                <w:iCs/>
                <w:color w:val="000000"/>
              </w:rPr>
            </w:pPr>
            <w:r>
              <w:rPr>
                <w:i/>
                <w:iCs/>
                <w:color w:val="000000"/>
              </w:rPr>
              <w:t>4</w:t>
            </w:r>
          </w:p>
        </w:tc>
        <w:tc>
          <w:tcPr>
            <w:tcW w:w="0" w:type="auto"/>
            <w:tcBorders>
              <w:bottom w:val="single" w:sz="8" w:space="0" w:color="auto"/>
              <w:right w:val="single" w:sz="8" w:space="0" w:color="auto"/>
            </w:tcBorders>
            <w:shd w:val="clear" w:color="000000" w:fill="595959"/>
            <w:vAlign w:val="center"/>
            <w:hideMark/>
          </w:tcPr>
          <w:p w14:paraId="7CFB6AA8" w14:textId="77777777"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5437A32B" w14:textId="77777777" w:rsidR="00554E9F" w:rsidRPr="001A44EF" w:rsidRDefault="00CD4A1E" w:rsidP="00CD4A1E">
            <w:pPr>
              <w:jc w:val="center"/>
              <w:rPr>
                <w:b/>
                <w:bCs/>
                <w:i/>
                <w:iCs/>
                <w:color w:val="000000"/>
              </w:rPr>
            </w:pPr>
            <w:r>
              <w:rPr>
                <w:b/>
                <w:bCs/>
                <w:i/>
                <w:iCs/>
                <w:color w:val="000000"/>
              </w:rPr>
              <w:t>8</w:t>
            </w:r>
          </w:p>
        </w:tc>
      </w:tr>
      <w:tr w:rsidR="00554E9F" w:rsidRPr="001A44EF" w14:paraId="4796387C" w14:textId="77777777" w:rsidTr="00CD4A1E">
        <w:trPr>
          <w:trHeight w:val="810"/>
        </w:trPr>
        <w:tc>
          <w:tcPr>
            <w:tcW w:w="0" w:type="auto"/>
            <w:tcBorders>
              <w:left w:val="single" w:sz="8" w:space="0" w:color="auto"/>
              <w:bottom w:val="single" w:sz="8" w:space="0" w:color="auto"/>
              <w:right w:val="single" w:sz="8" w:space="0" w:color="auto"/>
            </w:tcBorders>
            <w:vAlign w:val="center"/>
            <w:hideMark/>
          </w:tcPr>
          <w:p w14:paraId="216D9654" w14:textId="77777777" w:rsidR="00554E9F" w:rsidRPr="00554E9F" w:rsidRDefault="00554E9F" w:rsidP="00CD4A1E">
            <w:pPr>
              <w:jc w:val="center"/>
              <w:rPr>
                <w:color w:val="000000"/>
                <w:sz w:val="22"/>
              </w:rPr>
            </w:pPr>
            <w:bookmarkStart w:id="0" w:name="RANGE!A40"/>
            <w:bookmarkEnd w:id="0"/>
            <w:r w:rsidRPr="00554E9F">
              <w:rPr>
                <w:color w:val="000000"/>
                <w:sz w:val="22"/>
              </w:rPr>
              <w:t>Контроль (зачет)</w:t>
            </w:r>
          </w:p>
        </w:tc>
        <w:tc>
          <w:tcPr>
            <w:tcW w:w="0" w:type="auto"/>
            <w:tcBorders>
              <w:bottom w:val="single" w:sz="8" w:space="0" w:color="auto"/>
            </w:tcBorders>
            <w:shd w:val="clear" w:color="000000" w:fill="595959"/>
            <w:vAlign w:val="center"/>
            <w:hideMark/>
          </w:tcPr>
          <w:p w14:paraId="042CEB10" w14:textId="77777777" w:rsidR="00554E9F" w:rsidRPr="001A44EF" w:rsidRDefault="00554E9F"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14:paraId="4A42706C"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14:paraId="71DFAE22"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14:paraId="2D283275"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14:paraId="7A247FC0" w14:textId="77777777"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6545F35E" w14:textId="77777777" w:rsidR="00554E9F" w:rsidRPr="001A44EF" w:rsidRDefault="00CD4A1E" w:rsidP="00CD4A1E">
            <w:pPr>
              <w:jc w:val="center"/>
              <w:rPr>
                <w:b/>
                <w:bCs/>
                <w:color w:val="000000"/>
              </w:rPr>
            </w:pPr>
            <w:bookmarkStart w:id="1" w:name="RANGE!H40"/>
            <w:bookmarkEnd w:id="1"/>
            <w:r>
              <w:rPr>
                <w:b/>
                <w:bCs/>
                <w:color w:val="000000"/>
              </w:rPr>
              <w:t>-</w:t>
            </w:r>
          </w:p>
        </w:tc>
      </w:tr>
      <w:tr w:rsidR="00554E9F" w:rsidRPr="001A44EF" w14:paraId="5A1FC57E" w14:textId="77777777" w:rsidTr="00CD4A1E">
        <w:trPr>
          <w:trHeight w:val="810"/>
        </w:trPr>
        <w:tc>
          <w:tcPr>
            <w:tcW w:w="0" w:type="auto"/>
            <w:tcBorders>
              <w:left w:val="single" w:sz="8" w:space="0" w:color="auto"/>
              <w:bottom w:val="single" w:sz="8" w:space="0" w:color="auto"/>
              <w:right w:val="single" w:sz="8" w:space="0" w:color="auto"/>
            </w:tcBorders>
            <w:vAlign w:val="center"/>
            <w:hideMark/>
          </w:tcPr>
          <w:p w14:paraId="6901D6FE" w14:textId="77777777" w:rsidR="00554E9F" w:rsidRPr="00554E9F" w:rsidRDefault="00554E9F" w:rsidP="00CD4A1E">
            <w:pPr>
              <w:jc w:val="center"/>
              <w:rPr>
                <w:color w:val="000000"/>
                <w:sz w:val="22"/>
              </w:rPr>
            </w:pPr>
            <w:bookmarkStart w:id="2" w:name="RANGE!A41"/>
            <w:bookmarkEnd w:id="2"/>
            <w:r w:rsidRPr="00554E9F">
              <w:rPr>
                <w:color w:val="000000"/>
                <w:sz w:val="22"/>
              </w:rPr>
              <w:t>Итого с зачетом</w:t>
            </w:r>
          </w:p>
        </w:tc>
        <w:tc>
          <w:tcPr>
            <w:tcW w:w="0" w:type="auto"/>
            <w:tcBorders>
              <w:top w:val="single" w:sz="8" w:space="0" w:color="auto"/>
              <w:bottom w:val="single" w:sz="8" w:space="0" w:color="auto"/>
            </w:tcBorders>
            <w:shd w:val="clear" w:color="000000" w:fill="595959"/>
            <w:vAlign w:val="center"/>
            <w:hideMark/>
          </w:tcPr>
          <w:p w14:paraId="06A1C856" w14:textId="77777777"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14:paraId="078F3A9A" w14:textId="77777777" w:rsidR="00554E9F" w:rsidRPr="001A44EF" w:rsidRDefault="00554E9F"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14:paraId="1CC7D1A2" w14:textId="77777777"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14:paraId="38C1E35B" w14:textId="77777777"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013BFA0C" w14:textId="77777777"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74F4459E" w14:textId="77777777" w:rsidR="00554E9F" w:rsidRPr="001A44EF" w:rsidRDefault="00554E9F" w:rsidP="00CD4A1E">
            <w:pPr>
              <w:jc w:val="center"/>
              <w:rPr>
                <w:b/>
                <w:bCs/>
                <w:i/>
                <w:iCs/>
                <w:color w:val="000000"/>
              </w:rPr>
            </w:pPr>
            <w:r w:rsidRPr="001A44EF">
              <w:rPr>
                <w:b/>
                <w:bCs/>
                <w:i/>
                <w:iCs/>
                <w:color w:val="000000"/>
              </w:rPr>
              <w:t>72</w:t>
            </w:r>
          </w:p>
        </w:tc>
      </w:tr>
    </w:tbl>
    <w:p w14:paraId="0FE86B56" w14:textId="77777777" w:rsidR="00DA489D" w:rsidRPr="008F55B9" w:rsidRDefault="00DA489D" w:rsidP="008F55B9">
      <w:pPr>
        <w:tabs>
          <w:tab w:val="left" w:pos="900"/>
        </w:tabs>
        <w:jc w:val="both"/>
        <w:rPr>
          <w:b/>
          <w:sz w:val="24"/>
          <w:szCs w:val="24"/>
        </w:rPr>
      </w:pPr>
    </w:p>
    <w:p w14:paraId="626A7FAE" w14:textId="77777777" w:rsidR="00DA489D" w:rsidRPr="008F55B9" w:rsidRDefault="00DA489D" w:rsidP="008F55B9">
      <w:pPr>
        <w:tabs>
          <w:tab w:val="left" w:pos="900"/>
        </w:tabs>
        <w:jc w:val="both"/>
        <w:rPr>
          <w:b/>
          <w:sz w:val="24"/>
          <w:szCs w:val="24"/>
        </w:rPr>
      </w:pPr>
    </w:p>
    <w:p w14:paraId="2AB13451" w14:textId="77777777"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tbl>
      <w:tblPr>
        <w:tblW w:w="0" w:type="auto"/>
        <w:tblLook w:val="04A0" w:firstRow="1" w:lastRow="0" w:firstColumn="1" w:lastColumn="0" w:noHBand="0" w:noVBand="1"/>
      </w:tblPr>
      <w:tblGrid>
        <w:gridCol w:w="5726"/>
        <w:gridCol w:w="1131"/>
        <w:gridCol w:w="538"/>
        <w:gridCol w:w="543"/>
        <w:gridCol w:w="461"/>
        <w:gridCol w:w="595"/>
        <w:gridCol w:w="718"/>
      </w:tblGrid>
      <w:tr w:rsidR="00CD4A1E" w:rsidRPr="001A44EF" w14:paraId="4B86F329" w14:textId="77777777" w:rsidTr="00CD4A1E">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14:paraId="6B30D5CC" w14:textId="77777777" w:rsidR="00CD4A1E" w:rsidRPr="001A44EF" w:rsidRDefault="00CD4A1E" w:rsidP="00CD4A1E">
            <w:pPr>
              <w:rPr>
                <w:b/>
                <w:bCs/>
                <w:color w:val="000000"/>
              </w:rPr>
            </w:pPr>
            <w:r>
              <w:rPr>
                <w:b/>
                <w:bCs/>
                <w:color w:val="000000"/>
              </w:rPr>
              <w:t>Семестр 5</w:t>
            </w:r>
          </w:p>
        </w:tc>
      </w:tr>
      <w:tr w:rsidR="00CD4A1E" w:rsidRPr="001A44EF" w14:paraId="28436A4B" w14:textId="77777777"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14:paraId="132B5612" w14:textId="77777777" w:rsidR="00CD4A1E" w:rsidRPr="00554E9F" w:rsidRDefault="00CD4A1E"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14:paraId="0091B2C8" w14:textId="77777777" w:rsidR="00CD4A1E" w:rsidRPr="001A44EF" w:rsidRDefault="00CD4A1E"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14:paraId="708445A5" w14:textId="77777777" w:rsidR="00CD4A1E" w:rsidRPr="001A44EF" w:rsidRDefault="00CD4A1E"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14:paraId="1D70C47B" w14:textId="77777777" w:rsidR="00CD4A1E" w:rsidRPr="001A44EF" w:rsidRDefault="00CD4A1E"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14:paraId="0A2E532A" w14:textId="77777777" w:rsidR="00CD4A1E" w:rsidRPr="001A44EF" w:rsidRDefault="00CD4A1E"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14:paraId="2E3939BE" w14:textId="77777777" w:rsidR="00CD4A1E" w:rsidRPr="001A44EF" w:rsidRDefault="00CD4A1E"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14:paraId="6468EC70" w14:textId="77777777" w:rsidR="00CD4A1E" w:rsidRPr="001A44EF" w:rsidRDefault="00CD4A1E" w:rsidP="00CD4A1E">
            <w:pPr>
              <w:jc w:val="center"/>
              <w:rPr>
                <w:b/>
                <w:bCs/>
                <w:color w:val="000000"/>
              </w:rPr>
            </w:pPr>
            <w:r w:rsidRPr="001A44EF">
              <w:rPr>
                <w:b/>
                <w:bCs/>
                <w:color w:val="000000"/>
              </w:rPr>
              <w:t>Всего</w:t>
            </w:r>
          </w:p>
        </w:tc>
      </w:tr>
      <w:tr w:rsidR="00CD4A1E" w:rsidRPr="00760685" w14:paraId="7A6B60B3" w14:textId="77777777"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14:paraId="3D517E69" w14:textId="77777777" w:rsidR="00CD4A1E" w:rsidRPr="00554E9F" w:rsidRDefault="00CD4A1E" w:rsidP="00CD4A1E">
            <w:pPr>
              <w:jc w:val="center"/>
              <w:rPr>
                <w:color w:val="000000"/>
                <w:sz w:val="22"/>
                <w:szCs w:val="24"/>
              </w:rPr>
            </w:pPr>
            <w:r w:rsidRPr="00554E9F">
              <w:rPr>
                <w:color w:val="000000"/>
                <w:sz w:val="22"/>
              </w:rPr>
              <w:t>Раздел I.</w:t>
            </w:r>
          </w:p>
        </w:tc>
      </w:tr>
      <w:tr w:rsidR="00CD4A1E" w:rsidRPr="001A44EF" w14:paraId="56465F1B"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0469BC13" w14:textId="77777777"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14:paraId="6760E0EB"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0AA1842C" w14:textId="77777777"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14:paraId="71583591"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600BF49C" w14:textId="77777777" w:rsidR="00CD4A1E" w:rsidRPr="001A44EF" w:rsidRDefault="00CD4A1E" w:rsidP="00CD4A1E">
            <w:pPr>
              <w:jc w:val="center"/>
              <w:rPr>
                <w:color w:val="000000"/>
              </w:rPr>
            </w:pPr>
            <w:r>
              <w:rPr>
                <w:color w:val="000000"/>
              </w:rPr>
              <w:t>1</w:t>
            </w:r>
            <w:r w:rsidRPr="001A44EF">
              <w:rPr>
                <w:color w:val="000000"/>
              </w:rPr>
              <w:t> </w:t>
            </w:r>
          </w:p>
        </w:tc>
        <w:tc>
          <w:tcPr>
            <w:tcW w:w="0" w:type="auto"/>
            <w:tcBorders>
              <w:bottom w:val="single" w:sz="8" w:space="0" w:color="auto"/>
              <w:right w:val="single" w:sz="8" w:space="0" w:color="auto"/>
            </w:tcBorders>
            <w:vAlign w:val="center"/>
            <w:hideMark/>
          </w:tcPr>
          <w:p w14:paraId="45B3E51B" w14:textId="77777777" w:rsidR="00CD4A1E" w:rsidRPr="001A44EF" w:rsidRDefault="006C67BD"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14:paraId="21690DE2" w14:textId="77777777" w:rsidR="00CD4A1E" w:rsidRPr="001A44EF" w:rsidRDefault="00CD4A1E" w:rsidP="00CD4A1E">
            <w:pPr>
              <w:jc w:val="center"/>
              <w:rPr>
                <w:b/>
                <w:bCs/>
                <w:color w:val="000000"/>
              </w:rPr>
            </w:pPr>
            <w:r>
              <w:rPr>
                <w:b/>
                <w:bCs/>
                <w:color w:val="000000"/>
              </w:rPr>
              <w:t>4</w:t>
            </w:r>
          </w:p>
        </w:tc>
      </w:tr>
      <w:tr w:rsidR="00CD4A1E" w:rsidRPr="001A44EF" w14:paraId="6C0E801B"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64BB7E00" w14:textId="77777777"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07DDB51F"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5F7A280C" w14:textId="77777777" w:rsidR="00CD4A1E" w:rsidRPr="001A44EF"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14:paraId="6C5F40A1" w14:textId="77777777"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1D3F4C63" w14:textId="77777777"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20623B06" w14:textId="77777777"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737F0C79" w14:textId="77777777" w:rsidR="00CD4A1E" w:rsidRPr="001A44EF" w:rsidRDefault="00CD4A1E" w:rsidP="00CD4A1E">
            <w:pPr>
              <w:jc w:val="center"/>
              <w:rPr>
                <w:b/>
                <w:bCs/>
                <w:i/>
                <w:iCs/>
                <w:color w:val="000000"/>
              </w:rPr>
            </w:pPr>
            <w:r>
              <w:rPr>
                <w:b/>
                <w:bCs/>
                <w:i/>
                <w:iCs/>
                <w:color w:val="000000"/>
              </w:rPr>
              <w:t>0</w:t>
            </w:r>
          </w:p>
        </w:tc>
      </w:tr>
      <w:tr w:rsidR="00CD4A1E" w:rsidRPr="001A44EF" w14:paraId="1DEA715A"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03557948" w14:textId="77777777"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14:paraId="011A812C"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70DA296E" w14:textId="77777777"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14:paraId="7C7466DB"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189ADBB8"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07EBD493" w14:textId="77777777" w:rsidR="00CD4A1E" w:rsidRPr="001A44EF" w:rsidRDefault="006C67BD"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14:paraId="7D46BDC0" w14:textId="77777777" w:rsidR="00CD4A1E" w:rsidRPr="001A44EF" w:rsidRDefault="006C67BD" w:rsidP="00CD4A1E">
            <w:pPr>
              <w:jc w:val="center"/>
              <w:rPr>
                <w:b/>
                <w:bCs/>
                <w:color w:val="000000"/>
              </w:rPr>
            </w:pPr>
            <w:r>
              <w:rPr>
                <w:b/>
                <w:bCs/>
                <w:color w:val="000000"/>
              </w:rPr>
              <w:t>3</w:t>
            </w:r>
          </w:p>
        </w:tc>
      </w:tr>
      <w:tr w:rsidR="00CD4A1E" w:rsidRPr="001A44EF" w14:paraId="6FDF3C38"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460B5440" w14:textId="77777777"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3BABEAD3"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4D5C76BF" w14:textId="77777777"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6F444BE9"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2A211146"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51A065FF"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1175D0FD" w14:textId="77777777" w:rsidR="00CD4A1E" w:rsidRPr="001A44EF" w:rsidRDefault="00CD4A1E" w:rsidP="00CD4A1E">
            <w:pPr>
              <w:jc w:val="center"/>
              <w:rPr>
                <w:b/>
                <w:bCs/>
                <w:i/>
                <w:iCs/>
                <w:color w:val="000000"/>
              </w:rPr>
            </w:pPr>
            <w:r w:rsidRPr="001A44EF">
              <w:rPr>
                <w:b/>
                <w:bCs/>
                <w:i/>
                <w:iCs/>
                <w:color w:val="000000"/>
              </w:rPr>
              <w:t>0</w:t>
            </w:r>
          </w:p>
        </w:tc>
      </w:tr>
      <w:tr w:rsidR="00CD4A1E" w:rsidRPr="001A44EF" w14:paraId="3742E3DC"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62162707" w14:textId="77777777"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14:paraId="06E42CF6"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7A9D7EAE" w14:textId="77777777"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14:paraId="0711C496"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4FAF6D35"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17FD655F"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14:paraId="6F269C31" w14:textId="77777777" w:rsidR="00CD4A1E" w:rsidRPr="001A44EF" w:rsidRDefault="006C67BD" w:rsidP="00CD4A1E">
            <w:pPr>
              <w:jc w:val="center"/>
              <w:rPr>
                <w:b/>
                <w:bCs/>
                <w:color w:val="000000"/>
              </w:rPr>
            </w:pPr>
            <w:r>
              <w:rPr>
                <w:b/>
                <w:bCs/>
                <w:color w:val="000000"/>
              </w:rPr>
              <w:t>4</w:t>
            </w:r>
          </w:p>
        </w:tc>
      </w:tr>
      <w:tr w:rsidR="00CD4A1E" w:rsidRPr="001A44EF" w14:paraId="00622360"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1C2C43AB" w14:textId="77777777"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692CBB4E"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741A8469" w14:textId="77777777"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3856B19F"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70E8F5CD"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342ABFE5"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671088EF" w14:textId="77777777" w:rsidR="00CD4A1E" w:rsidRPr="001A44EF" w:rsidRDefault="00CD4A1E" w:rsidP="00CD4A1E">
            <w:pPr>
              <w:jc w:val="center"/>
              <w:rPr>
                <w:b/>
                <w:bCs/>
                <w:i/>
                <w:iCs/>
                <w:color w:val="000000"/>
              </w:rPr>
            </w:pPr>
            <w:r w:rsidRPr="001A44EF">
              <w:rPr>
                <w:b/>
                <w:bCs/>
                <w:i/>
                <w:iCs/>
                <w:color w:val="000000"/>
              </w:rPr>
              <w:t>0</w:t>
            </w:r>
          </w:p>
        </w:tc>
      </w:tr>
      <w:tr w:rsidR="00CD4A1E" w:rsidRPr="001A44EF" w14:paraId="04304C4B" w14:textId="77777777" w:rsidTr="00CD4A1E">
        <w:trPr>
          <w:trHeight w:val="810"/>
        </w:trPr>
        <w:tc>
          <w:tcPr>
            <w:tcW w:w="0" w:type="auto"/>
            <w:vMerge w:val="restart"/>
            <w:tcBorders>
              <w:left w:val="single" w:sz="8" w:space="0" w:color="auto"/>
              <w:bottom w:val="nil"/>
              <w:right w:val="single" w:sz="8" w:space="0" w:color="auto"/>
            </w:tcBorders>
            <w:vAlign w:val="center"/>
          </w:tcPr>
          <w:p w14:paraId="4FF3D897" w14:textId="77777777"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14:paraId="58C8F3F8"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30445486" w14:textId="77777777"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14:paraId="486B73F1"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5D4BC788"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3F328439"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14:paraId="1007540E" w14:textId="77777777" w:rsidR="00CD4A1E" w:rsidRPr="001A44EF" w:rsidRDefault="006C67BD" w:rsidP="00CD4A1E">
            <w:pPr>
              <w:jc w:val="center"/>
              <w:rPr>
                <w:b/>
                <w:bCs/>
                <w:color w:val="000000"/>
              </w:rPr>
            </w:pPr>
            <w:r>
              <w:rPr>
                <w:b/>
                <w:bCs/>
                <w:color w:val="000000"/>
              </w:rPr>
              <w:t>4</w:t>
            </w:r>
          </w:p>
        </w:tc>
      </w:tr>
      <w:tr w:rsidR="00CD4A1E" w:rsidRPr="001A44EF" w14:paraId="59C7C482" w14:textId="77777777" w:rsidTr="00CD4A1E">
        <w:trPr>
          <w:trHeight w:val="810"/>
        </w:trPr>
        <w:tc>
          <w:tcPr>
            <w:tcW w:w="0" w:type="auto"/>
            <w:vMerge/>
            <w:tcBorders>
              <w:top w:val="nil"/>
              <w:left w:val="single" w:sz="8" w:space="0" w:color="auto"/>
              <w:bottom w:val="single" w:sz="8" w:space="0" w:color="000000"/>
              <w:right w:val="single" w:sz="8" w:space="0" w:color="auto"/>
            </w:tcBorders>
            <w:vAlign w:val="center"/>
          </w:tcPr>
          <w:p w14:paraId="4BEB9D5B" w14:textId="77777777" w:rsidR="00CD4A1E" w:rsidRPr="00CD4A1E" w:rsidRDefault="00CD4A1E"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14:paraId="29008A2C" w14:textId="77777777"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14:paraId="14C172DC" w14:textId="77777777"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5C60103A" w14:textId="77777777"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6C5B64A6" w14:textId="77777777"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09311D82" w14:textId="77777777"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3C45B89A" w14:textId="77777777" w:rsidR="00CD4A1E" w:rsidRPr="001A44EF" w:rsidRDefault="00CD4A1E" w:rsidP="00CD4A1E">
            <w:pPr>
              <w:jc w:val="center"/>
              <w:rPr>
                <w:b/>
                <w:bCs/>
                <w:color w:val="000000"/>
              </w:rPr>
            </w:pPr>
            <w:r w:rsidRPr="001A44EF">
              <w:rPr>
                <w:b/>
                <w:bCs/>
                <w:i/>
                <w:iCs/>
                <w:color w:val="000000"/>
              </w:rPr>
              <w:t>0</w:t>
            </w:r>
          </w:p>
        </w:tc>
      </w:tr>
      <w:tr w:rsidR="00CD4A1E" w:rsidRPr="001A44EF" w14:paraId="75E654A3" w14:textId="77777777" w:rsidTr="00CD4A1E">
        <w:trPr>
          <w:trHeight w:val="810"/>
        </w:trPr>
        <w:tc>
          <w:tcPr>
            <w:tcW w:w="0" w:type="auto"/>
            <w:vMerge w:val="restart"/>
            <w:tcBorders>
              <w:top w:val="nil"/>
              <w:left w:val="single" w:sz="8" w:space="0" w:color="auto"/>
              <w:bottom w:val="nil"/>
              <w:right w:val="single" w:sz="8" w:space="0" w:color="auto"/>
            </w:tcBorders>
            <w:vAlign w:val="center"/>
          </w:tcPr>
          <w:p w14:paraId="5FCAA3E3" w14:textId="77777777"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14:paraId="7BFE348C"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6232CD14" w14:textId="77777777"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14:paraId="51F25999"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59641A8C"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705B5023"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14:paraId="7A1E4267" w14:textId="77777777" w:rsidR="00CD4A1E" w:rsidRPr="001A44EF" w:rsidRDefault="006C67BD" w:rsidP="00CD4A1E">
            <w:pPr>
              <w:jc w:val="center"/>
              <w:rPr>
                <w:b/>
                <w:bCs/>
                <w:color w:val="000000"/>
              </w:rPr>
            </w:pPr>
            <w:r>
              <w:rPr>
                <w:b/>
                <w:bCs/>
                <w:color w:val="000000"/>
              </w:rPr>
              <w:t>4</w:t>
            </w:r>
          </w:p>
        </w:tc>
      </w:tr>
      <w:tr w:rsidR="00CD4A1E" w:rsidRPr="001A44EF" w14:paraId="1A2DBF50" w14:textId="77777777" w:rsidTr="00CD4A1E">
        <w:trPr>
          <w:trHeight w:val="810"/>
        </w:trPr>
        <w:tc>
          <w:tcPr>
            <w:tcW w:w="0" w:type="auto"/>
            <w:vMerge/>
            <w:tcBorders>
              <w:top w:val="nil"/>
              <w:left w:val="single" w:sz="8" w:space="0" w:color="auto"/>
              <w:bottom w:val="single" w:sz="8" w:space="0" w:color="000000"/>
              <w:right w:val="single" w:sz="8" w:space="0" w:color="auto"/>
            </w:tcBorders>
            <w:vAlign w:val="center"/>
          </w:tcPr>
          <w:p w14:paraId="2049EEB9" w14:textId="77777777"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14:paraId="4F57EC46"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14:paraId="7B1014B0"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14:paraId="32F6AD48"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14:paraId="3C627B0C"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14:paraId="291757AC"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14:paraId="7F8B32EE" w14:textId="77777777" w:rsidR="00CD4A1E" w:rsidRPr="001A44EF" w:rsidRDefault="00CD4A1E" w:rsidP="00CD4A1E">
            <w:pPr>
              <w:jc w:val="center"/>
              <w:rPr>
                <w:b/>
                <w:bCs/>
                <w:i/>
                <w:iCs/>
                <w:color w:val="000000"/>
              </w:rPr>
            </w:pPr>
            <w:r w:rsidRPr="001A44EF">
              <w:rPr>
                <w:b/>
                <w:bCs/>
                <w:i/>
                <w:iCs/>
                <w:color w:val="000000"/>
              </w:rPr>
              <w:t>0</w:t>
            </w:r>
          </w:p>
        </w:tc>
      </w:tr>
      <w:tr w:rsidR="00CD4A1E" w:rsidRPr="00760685" w14:paraId="7249E540" w14:textId="77777777"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14:paraId="6811146F" w14:textId="77777777" w:rsidR="00CD4A1E" w:rsidRPr="00554E9F" w:rsidRDefault="00CD4A1E" w:rsidP="00CD4A1E">
            <w:pPr>
              <w:jc w:val="center"/>
              <w:rPr>
                <w:color w:val="000000"/>
                <w:sz w:val="22"/>
              </w:rPr>
            </w:pPr>
            <w:r w:rsidRPr="00554E9F">
              <w:rPr>
                <w:color w:val="000000"/>
                <w:sz w:val="22"/>
              </w:rPr>
              <w:t>Раздел II.</w:t>
            </w:r>
          </w:p>
        </w:tc>
      </w:tr>
      <w:tr w:rsidR="00CD4A1E" w:rsidRPr="001A44EF" w14:paraId="072B7520" w14:textId="77777777" w:rsidTr="00CD4A1E">
        <w:trPr>
          <w:trHeight w:val="810"/>
        </w:trPr>
        <w:tc>
          <w:tcPr>
            <w:tcW w:w="0" w:type="auto"/>
            <w:vMerge w:val="restart"/>
            <w:tcBorders>
              <w:left w:val="single" w:sz="8" w:space="0" w:color="auto"/>
              <w:bottom w:val="nil"/>
              <w:right w:val="single" w:sz="8" w:space="0" w:color="auto"/>
            </w:tcBorders>
            <w:vAlign w:val="center"/>
          </w:tcPr>
          <w:p w14:paraId="17ECBCEB" w14:textId="77777777"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6. </w:t>
            </w:r>
            <w:r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14:paraId="70182FCD"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6AEEC0A9" w14:textId="77777777"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14:paraId="6461F087"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1C5562DB" w14:textId="77777777" w:rsidR="00CD4A1E"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tcPr>
          <w:p w14:paraId="12BE300C"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14:paraId="2545F096" w14:textId="77777777" w:rsidR="00CD4A1E" w:rsidRPr="001A44EF" w:rsidRDefault="006C67BD" w:rsidP="006C67BD">
            <w:pPr>
              <w:jc w:val="center"/>
              <w:rPr>
                <w:b/>
                <w:bCs/>
                <w:color w:val="000000"/>
              </w:rPr>
            </w:pPr>
            <w:r>
              <w:rPr>
                <w:b/>
                <w:bCs/>
                <w:color w:val="000000"/>
              </w:rPr>
              <w:t>5</w:t>
            </w:r>
          </w:p>
        </w:tc>
      </w:tr>
      <w:tr w:rsidR="00CD4A1E" w:rsidRPr="001A44EF" w14:paraId="22F37CED" w14:textId="77777777" w:rsidTr="00CD4A1E">
        <w:trPr>
          <w:trHeight w:val="810"/>
        </w:trPr>
        <w:tc>
          <w:tcPr>
            <w:tcW w:w="0" w:type="auto"/>
            <w:vMerge/>
            <w:tcBorders>
              <w:top w:val="nil"/>
              <w:left w:val="single" w:sz="8" w:space="0" w:color="auto"/>
              <w:bottom w:val="single" w:sz="8" w:space="0" w:color="000000"/>
              <w:right w:val="single" w:sz="8" w:space="0" w:color="auto"/>
            </w:tcBorders>
            <w:vAlign w:val="center"/>
          </w:tcPr>
          <w:p w14:paraId="2938FCCE" w14:textId="77777777"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14:paraId="0A473CD0" w14:textId="77777777"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14:paraId="69F4A019" w14:textId="77777777"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68AEC32F" w14:textId="77777777"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1382D5B1" w14:textId="77777777"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1D4CA532" w14:textId="77777777"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14:paraId="206A23FE" w14:textId="77777777" w:rsidR="00CD4A1E" w:rsidRPr="001A44EF" w:rsidRDefault="00CD4A1E" w:rsidP="00CD4A1E">
            <w:pPr>
              <w:jc w:val="center"/>
              <w:rPr>
                <w:b/>
                <w:bCs/>
                <w:color w:val="000000"/>
              </w:rPr>
            </w:pPr>
            <w:r>
              <w:rPr>
                <w:b/>
                <w:bCs/>
                <w:i/>
                <w:iCs/>
                <w:color w:val="000000"/>
              </w:rPr>
              <w:t>0</w:t>
            </w:r>
          </w:p>
        </w:tc>
      </w:tr>
      <w:tr w:rsidR="00CD4A1E" w:rsidRPr="001A44EF" w14:paraId="18CF8520"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tcPr>
          <w:p w14:paraId="720C45AB" w14:textId="77777777"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7. </w:t>
            </w:r>
            <w:r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14:paraId="5BD9AC74"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48B9B761" w14:textId="77777777"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14:paraId="17BCEAE5"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458C00D3"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270869E2"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14:paraId="08D2C4AB" w14:textId="77777777" w:rsidR="00CD4A1E" w:rsidRPr="001A44EF" w:rsidRDefault="006C67BD" w:rsidP="00CD4A1E">
            <w:pPr>
              <w:jc w:val="center"/>
              <w:rPr>
                <w:b/>
                <w:bCs/>
                <w:color w:val="000000"/>
              </w:rPr>
            </w:pPr>
            <w:r>
              <w:rPr>
                <w:b/>
                <w:bCs/>
                <w:color w:val="000000"/>
              </w:rPr>
              <w:t>4</w:t>
            </w:r>
          </w:p>
        </w:tc>
      </w:tr>
      <w:tr w:rsidR="00CD4A1E" w:rsidRPr="001A44EF" w14:paraId="34226BA2" w14:textId="77777777" w:rsidTr="00CD4A1E">
        <w:trPr>
          <w:trHeight w:val="810"/>
        </w:trPr>
        <w:tc>
          <w:tcPr>
            <w:tcW w:w="0" w:type="auto"/>
            <w:vMerge/>
            <w:tcBorders>
              <w:left w:val="single" w:sz="8" w:space="0" w:color="auto"/>
              <w:bottom w:val="single" w:sz="8" w:space="0" w:color="000000"/>
              <w:right w:val="single" w:sz="8" w:space="0" w:color="auto"/>
            </w:tcBorders>
            <w:vAlign w:val="center"/>
          </w:tcPr>
          <w:p w14:paraId="6C32EE85" w14:textId="77777777"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14:paraId="78F5529C"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14:paraId="766F12E5" w14:textId="77777777"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1E34CE82"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6AE319AE"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14:paraId="255D1ADA"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7FDBF3BC" w14:textId="77777777" w:rsidR="00CD4A1E" w:rsidRPr="001A44EF" w:rsidRDefault="00CD4A1E" w:rsidP="00CD4A1E">
            <w:pPr>
              <w:jc w:val="center"/>
              <w:rPr>
                <w:b/>
                <w:bCs/>
                <w:i/>
                <w:iCs/>
                <w:color w:val="000000"/>
              </w:rPr>
            </w:pPr>
            <w:r w:rsidRPr="001A44EF">
              <w:rPr>
                <w:b/>
                <w:bCs/>
                <w:i/>
                <w:iCs/>
                <w:color w:val="000000"/>
              </w:rPr>
              <w:t>0</w:t>
            </w:r>
          </w:p>
        </w:tc>
      </w:tr>
      <w:tr w:rsidR="00CD4A1E" w:rsidRPr="001A44EF" w14:paraId="08AE8101"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tcPr>
          <w:p w14:paraId="2787F4E7" w14:textId="77777777"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8. </w:t>
            </w:r>
            <w:r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14:paraId="25CB0D99"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79D56B96" w14:textId="77777777"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14:paraId="0B8D64DD"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4A632011" w14:textId="77777777"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14:paraId="57D20557"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14:paraId="2F23BA4A" w14:textId="77777777" w:rsidR="00CD4A1E" w:rsidRPr="001A44EF" w:rsidRDefault="006C67BD" w:rsidP="00CD4A1E">
            <w:pPr>
              <w:jc w:val="center"/>
              <w:rPr>
                <w:b/>
                <w:bCs/>
                <w:color w:val="000000"/>
              </w:rPr>
            </w:pPr>
            <w:r>
              <w:rPr>
                <w:b/>
                <w:bCs/>
                <w:color w:val="000000"/>
              </w:rPr>
              <w:t>4</w:t>
            </w:r>
          </w:p>
        </w:tc>
      </w:tr>
      <w:tr w:rsidR="00CD4A1E" w:rsidRPr="001A44EF" w14:paraId="4B0F6D6C" w14:textId="77777777" w:rsidTr="00CD4A1E">
        <w:trPr>
          <w:trHeight w:val="810"/>
        </w:trPr>
        <w:tc>
          <w:tcPr>
            <w:tcW w:w="0" w:type="auto"/>
            <w:vMerge/>
            <w:tcBorders>
              <w:left w:val="single" w:sz="8" w:space="0" w:color="auto"/>
              <w:bottom w:val="single" w:sz="8" w:space="0" w:color="000000"/>
              <w:right w:val="single" w:sz="8" w:space="0" w:color="auto"/>
            </w:tcBorders>
            <w:vAlign w:val="center"/>
          </w:tcPr>
          <w:p w14:paraId="2997A7DB" w14:textId="77777777"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14:paraId="3A0F41A5"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14:paraId="76561C8C" w14:textId="77777777" w:rsidR="00CD4A1E" w:rsidRPr="00062A7C"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tcPr>
          <w:p w14:paraId="60921D3F"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6078D36D"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14:paraId="1653D8C3"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29AF745A" w14:textId="77777777" w:rsidR="00CD4A1E" w:rsidRPr="001A44EF" w:rsidRDefault="00CD4A1E" w:rsidP="00CD4A1E">
            <w:pPr>
              <w:jc w:val="center"/>
              <w:rPr>
                <w:b/>
                <w:bCs/>
                <w:i/>
                <w:iCs/>
                <w:color w:val="000000"/>
              </w:rPr>
            </w:pPr>
            <w:r>
              <w:rPr>
                <w:b/>
                <w:bCs/>
                <w:i/>
                <w:iCs/>
                <w:color w:val="000000"/>
              </w:rPr>
              <w:t>0</w:t>
            </w:r>
          </w:p>
        </w:tc>
      </w:tr>
      <w:tr w:rsidR="00CD4A1E" w:rsidRPr="001A44EF" w14:paraId="3B4A55F7"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tcPr>
          <w:p w14:paraId="29E5A213" w14:textId="77777777"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9. </w:t>
            </w:r>
            <w:r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14:paraId="69878492"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0EF5D4CC" w14:textId="77777777"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14:paraId="07F13DFA"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4CE34536" w14:textId="77777777" w:rsidR="00CD4A1E" w:rsidRPr="001A44EF" w:rsidRDefault="00CD4A1E" w:rsidP="00CD4A1E">
            <w:pPr>
              <w:jc w:val="center"/>
              <w:rPr>
                <w:color w:val="000000"/>
              </w:rPr>
            </w:pPr>
            <w:r w:rsidRPr="001A44EF">
              <w:rPr>
                <w:color w:val="000000"/>
              </w:rPr>
              <w:t> </w:t>
            </w:r>
            <w:r>
              <w:rPr>
                <w:color w:val="000000"/>
              </w:rPr>
              <w:t>1</w:t>
            </w:r>
          </w:p>
        </w:tc>
        <w:tc>
          <w:tcPr>
            <w:tcW w:w="0" w:type="auto"/>
            <w:tcBorders>
              <w:bottom w:val="single" w:sz="8" w:space="0" w:color="auto"/>
              <w:right w:val="single" w:sz="8" w:space="0" w:color="auto"/>
            </w:tcBorders>
            <w:vAlign w:val="center"/>
          </w:tcPr>
          <w:p w14:paraId="45E2F498"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14:paraId="2ECE4C1A" w14:textId="77777777" w:rsidR="00CD4A1E" w:rsidRPr="001A44EF" w:rsidRDefault="006C67BD" w:rsidP="00CD4A1E">
            <w:pPr>
              <w:jc w:val="center"/>
              <w:rPr>
                <w:b/>
                <w:bCs/>
                <w:color w:val="000000"/>
              </w:rPr>
            </w:pPr>
            <w:r>
              <w:rPr>
                <w:b/>
                <w:bCs/>
                <w:color w:val="000000"/>
              </w:rPr>
              <w:t>5</w:t>
            </w:r>
          </w:p>
        </w:tc>
      </w:tr>
      <w:tr w:rsidR="00CD4A1E" w:rsidRPr="001A44EF" w14:paraId="49E381FC" w14:textId="77777777" w:rsidTr="00CD4A1E">
        <w:trPr>
          <w:trHeight w:val="810"/>
        </w:trPr>
        <w:tc>
          <w:tcPr>
            <w:tcW w:w="0" w:type="auto"/>
            <w:vMerge/>
            <w:tcBorders>
              <w:left w:val="single" w:sz="8" w:space="0" w:color="auto"/>
              <w:bottom w:val="single" w:sz="8" w:space="0" w:color="000000"/>
              <w:right w:val="single" w:sz="8" w:space="0" w:color="auto"/>
            </w:tcBorders>
            <w:vAlign w:val="center"/>
          </w:tcPr>
          <w:p w14:paraId="2DD0BA60" w14:textId="77777777"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14:paraId="3B8ABFF4"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14:paraId="54F2CDA1" w14:textId="77777777"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01C7791A"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5C7D853A"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14:paraId="566CF769"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2D5C52DC" w14:textId="77777777" w:rsidR="00CD4A1E" w:rsidRPr="001A44EF" w:rsidRDefault="00CD4A1E" w:rsidP="00CD4A1E">
            <w:pPr>
              <w:jc w:val="center"/>
              <w:rPr>
                <w:b/>
                <w:bCs/>
                <w:i/>
                <w:iCs/>
                <w:color w:val="000000"/>
              </w:rPr>
            </w:pPr>
            <w:r w:rsidRPr="001A44EF">
              <w:rPr>
                <w:b/>
                <w:bCs/>
                <w:i/>
                <w:iCs/>
                <w:color w:val="000000"/>
              </w:rPr>
              <w:t>0</w:t>
            </w:r>
          </w:p>
        </w:tc>
      </w:tr>
      <w:tr w:rsidR="00CD4A1E" w:rsidRPr="001A44EF" w14:paraId="7892779B" w14:textId="77777777" w:rsidTr="00CD4A1E">
        <w:trPr>
          <w:trHeight w:val="810"/>
        </w:trPr>
        <w:tc>
          <w:tcPr>
            <w:tcW w:w="0" w:type="auto"/>
            <w:vMerge w:val="restart"/>
            <w:tcBorders>
              <w:left w:val="single" w:sz="8" w:space="0" w:color="auto"/>
              <w:bottom w:val="nil"/>
              <w:right w:val="single" w:sz="8" w:space="0" w:color="auto"/>
            </w:tcBorders>
            <w:vAlign w:val="center"/>
          </w:tcPr>
          <w:p w14:paraId="37FE8600" w14:textId="77777777"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10. </w:t>
            </w:r>
            <w:r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14:paraId="3A678598"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14:paraId="307CD8A9" w14:textId="77777777"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shd w:val="clear" w:color="000000" w:fill="F2F2F2"/>
            <w:vAlign w:val="center"/>
          </w:tcPr>
          <w:p w14:paraId="409086F6"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14:paraId="039674B8" w14:textId="77777777" w:rsidR="00CD4A1E" w:rsidRPr="001A44EF" w:rsidRDefault="00CD4A1E" w:rsidP="00CD4A1E">
            <w:pPr>
              <w:jc w:val="center"/>
              <w:rPr>
                <w:color w:val="000000"/>
              </w:rPr>
            </w:pPr>
            <w:r w:rsidRPr="001A44EF">
              <w:rPr>
                <w:color w:val="000000"/>
              </w:rPr>
              <w:t> </w:t>
            </w:r>
            <w:r>
              <w:rPr>
                <w:color w:val="000000"/>
              </w:rPr>
              <w:t>1</w:t>
            </w:r>
          </w:p>
        </w:tc>
        <w:tc>
          <w:tcPr>
            <w:tcW w:w="0" w:type="auto"/>
            <w:tcBorders>
              <w:bottom w:val="single" w:sz="8" w:space="0" w:color="auto"/>
              <w:right w:val="single" w:sz="8" w:space="0" w:color="auto"/>
            </w:tcBorders>
            <w:shd w:val="clear" w:color="000000" w:fill="595959"/>
            <w:vAlign w:val="center"/>
          </w:tcPr>
          <w:p w14:paraId="3E087928"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shd w:val="clear" w:color="000000" w:fill="F2F2F2"/>
            <w:vAlign w:val="center"/>
          </w:tcPr>
          <w:p w14:paraId="661CC3DA" w14:textId="77777777" w:rsidR="00CD4A1E" w:rsidRPr="001A44EF" w:rsidRDefault="006C67BD" w:rsidP="00CD4A1E">
            <w:pPr>
              <w:jc w:val="center"/>
              <w:rPr>
                <w:b/>
                <w:bCs/>
                <w:color w:val="000000"/>
              </w:rPr>
            </w:pPr>
            <w:r>
              <w:rPr>
                <w:b/>
                <w:bCs/>
                <w:color w:val="000000"/>
              </w:rPr>
              <w:t>5</w:t>
            </w:r>
          </w:p>
        </w:tc>
      </w:tr>
      <w:tr w:rsidR="00CD4A1E" w:rsidRPr="001A44EF" w14:paraId="5ED4C2BB" w14:textId="77777777" w:rsidTr="00CD4A1E">
        <w:trPr>
          <w:trHeight w:val="810"/>
        </w:trPr>
        <w:tc>
          <w:tcPr>
            <w:tcW w:w="0" w:type="auto"/>
            <w:vMerge/>
            <w:tcBorders>
              <w:top w:val="nil"/>
              <w:left w:val="single" w:sz="8" w:space="0" w:color="auto"/>
              <w:bottom w:val="single" w:sz="8" w:space="0" w:color="000000"/>
              <w:right w:val="single" w:sz="8" w:space="0" w:color="auto"/>
            </w:tcBorders>
            <w:vAlign w:val="center"/>
          </w:tcPr>
          <w:p w14:paraId="2603675A" w14:textId="77777777"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14:paraId="6BA0ACDA"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14:paraId="0E141A24" w14:textId="77777777" w:rsidR="00CD4A1E" w:rsidRPr="00062A7C" w:rsidRDefault="00CD4A1E" w:rsidP="00CD4A1E">
            <w:pPr>
              <w:jc w:val="center"/>
              <w:rPr>
                <w:i/>
                <w:iCs/>
                <w:color w:val="000000"/>
              </w:rPr>
            </w:pPr>
          </w:p>
        </w:tc>
        <w:tc>
          <w:tcPr>
            <w:tcW w:w="0" w:type="auto"/>
            <w:tcBorders>
              <w:bottom w:val="single" w:sz="8" w:space="0" w:color="auto"/>
              <w:right w:val="single" w:sz="8" w:space="0" w:color="auto"/>
            </w:tcBorders>
            <w:shd w:val="clear" w:color="000000" w:fill="F2F2F2"/>
            <w:vAlign w:val="center"/>
          </w:tcPr>
          <w:p w14:paraId="343B7CC5"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692E530D"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14:paraId="3135107C"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5BC63B10" w14:textId="77777777" w:rsidR="00CD4A1E" w:rsidRPr="001A44EF" w:rsidRDefault="00CD4A1E" w:rsidP="00CD4A1E">
            <w:pPr>
              <w:jc w:val="center"/>
              <w:rPr>
                <w:b/>
                <w:bCs/>
                <w:i/>
                <w:iCs/>
                <w:color w:val="000000"/>
              </w:rPr>
            </w:pPr>
            <w:r>
              <w:rPr>
                <w:b/>
                <w:bCs/>
                <w:i/>
                <w:iCs/>
                <w:color w:val="000000"/>
              </w:rPr>
              <w:t>0</w:t>
            </w:r>
          </w:p>
        </w:tc>
      </w:tr>
      <w:tr w:rsidR="00CD4A1E" w:rsidRPr="00760685" w14:paraId="5312D3B1" w14:textId="77777777"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14:paraId="233F6BAF" w14:textId="77777777" w:rsidR="00CD4A1E" w:rsidRPr="00554E9F" w:rsidRDefault="00CD4A1E" w:rsidP="00CD4A1E">
            <w:pPr>
              <w:jc w:val="center"/>
              <w:rPr>
                <w:color w:val="000000"/>
                <w:sz w:val="22"/>
              </w:rPr>
            </w:pPr>
            <w:r w:rsidRPr="00554E9F">
              <w:rPr>
                <w:color w:val="000000"/>
                <w:sz w:val="22"/>
              </w:rPr>
              <w:t>Раздел III.</w:t>
            </w:r>
          </w:p>
        </w:tc>
      </w:tr>
      <w:tr w:rsidR="00CD4A1E" w:rsidRPr="001A44EF" w14:paraId="4190A021"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14501335" w14:textId="77777777"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11.</w:t>
            </w:r>
            <w:r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14:paraId="5EFD8CED"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40145489" w14:textId="77777777"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14:paraId="66FBEFF2"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6A31117F" w14:textId="77777777" w:rsidR="00CD4A1E" w:rsidRPr="001A44EF" w:rsidRDefault="00CD4A1E" w:rsidP="00CD4A1E">
            <w:pPr>
              <w:jc w:val="center"/>
              <w:rPr>
                <w:color w:val="000000"/>
              </w:rPr>
            </w:pPr>
            <w:r>
              <w:rPr>
                <w:color w:val="000000"/>
              </w:rPr>
              <w:t>1</w:t>
            </w:r>
            <w:r w:rsidRPr="001A44EF">
              <w:rPr>
                <w:color w:val="000000"/>
              </w:rPr>
              <w:t> </w:t>
            </w:r>
          </w:p>
        </w:tc>
        <w:tc>
          <w:tcPr>
            <w:tcW w:w="0" w:type="auto"/>
            <w:tcBorders>
              <w:bottom w:val="single" w:sz="8" w:space="0" w:color="auto"/>
              <w:right w:val="single" w:sz="8" w:space="0" w:color="auto"/>
            </w:tcBorders>
            <w:vAlign w:val="center"/>
            <w:hideMark/>
          </w:tcPr>
          <w:p w14:paraId="77791544"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14:paraId="7B31D3A0" w14:textId="77777777" w:rsidR="00CD4A1E" w:rsidRPr="001A44EF" w:rsidRDefault="006C67BD" w:rsidP="00CD4A1E">
            <w:pPr>
              <w:jc w:val="center"/>
              <w:rPr>
                <w:b/>
                <w:bCs/>
                <w:color w:val="000000"/>
              </w:rPr>
            </w:pPr>
            <w:r>
              <w:rPr>
                <w:b/>
                <w:bCs/>
                <w:color w:val="000000"/>
              </w:rPr>
              <w:t>5</w:t>
            </w:r>
          </w:p>
        </w:tc>
      </w:tr>
      <w:tr w:rsidR="00CD4A1E" w:rsidRPr="001A44EF" w14:paraId="39946A7C"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645BE754" w14:textId="77777777"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34C67D73"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3DC768E3" w14:textId="77777777"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260FAA94"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420FA8A3"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6DC549E2"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44B046AE" w14:textId="77777777" w:rsidR="00CD4A1E" w:rsidRPr="001A44EF" w:rsidRDefault="00CD4A1E" w:rsidP="00CD4A1E">
            <w:pPr>
              <w:jc w:val="center"/>
              <w:rPr>
                <w:b/>
                <w:bCs/>
                <w:i/>
                <w:iCs/>
                <w:color w:val="000000"/>
              </w:rPr>
            </w:pPr>
            <w:r>
              <w:rPr>
                <w:b/>
                <w:bCs/>
                <w:i/>
                <w:iCs/>
                <w:color w:val="000000"/>
              </w:rPr>
              <w:t>0</w:t>
            </w:r>
          </w:p>
        </w:tc>
      </w:tr>
      <w:tr w:rsidR="00CD4A1E" w:rsidRPr="001A44EF" w14:paraId="33B298B1"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tcPr>
          <w:p w14:paraId="0DC5F8C2" w14:textId="77777777"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12. </w:t>
            </w:r>
            <w:r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14:paraId="7EE4D88E"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14:paraId="2C54B4A0" w14:textId="77777777"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14:paraId="48A22D79"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14:paraId="10B76283" w14:textId="77777777"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14:paraId="664AF01D"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14:paraId="63EA6F09" w14:textId="77777777" w:rsidR="00CD4A1E" w:rsidRPr="001A44EF" w:rsidRDefault="006C67BD" w:rsidP="00CD4A1E">
            <w:pPr>
              <w:jc w:val="center"/>
              <w:rPr>
                <w:b/>
                <w:bCs/>
                <w:color w:val="000000"/>
              </w:rPr>
            </w:pPr>
            <w:r>
              <w:rPr>
                <w:b/>
                <w:bCs/>
                <w:color w:val="000000"/>
              </w:rPr>
              <w:t>4</w:t>
            </w:r>
          </w:p>
        </w:tc>
      </w:tr>
      <w:tr w:rsidR="00CD4A1E" w:rsidRPr="001A44EF" w14:paraId="303359E5" w14:textId="77777777" w:rsidTr="00CD4A1E">
        <w:trPr>
          <w:trHeight w:val="810"/>
        </w:trPr>
        <w:tc>
          <w:tcPr>
            <w:tcW w:w="0" w:type="auto"/>
            <w:vMerge/>
            <w:tcBorders>
              <w:left w:val="single" w:sz="8" w:space="0" w:color="auto"/>
              <w:bottom w:val="single" w:sz="8" w:space="0" w:color="000000"/>
              <w:right w:val="single" w:sz="8" w:space="0" w:color="auto"/>
            </w:tcBorders>
            <w:vAlign w:val="center"/>
          </w:tcPr>
          <w:p w14:paraId="659891C5" w14:textId="77777777"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14:paraId="291D19BF"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14:paraId="5C716C6F" w14:textId="77777777"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0659B312"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3A377DB9"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14:paraId="7DDF0748"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14:paraId="702756A1" w14:textId="77777777" w:rsidR="00CD4A1E" w:rsidRPr="001A44EF" w:rsidRDefault="00CD4A1E" w:rsidP="00CD4A1E">
            <w:pPr>
              <w:jc w:val="center"/>
              <w:rPr>
                <w:b/>
                <w:bCs/>
                <w:i/>
                <w:iCs/>
                <w:color w:val="000000"/>
              </w:rPr>
            </w:pPr>
            <w:r w:rsidRPr="001A44EF">
              <w:rPr>
                <w:b/>
                <w:bCs/>
                <w:i/>
                <w:iCs/>
                <w:color w:val="000000"/>
              </w:rPr>
              <w:t>0</w:t>
            </w:r>
          </w:p>
        </w:tc>
      </w:tr>
      <w:tr w:rsidR="00CD4A1E" w:rsidRPr="001A44EF" w14:paraId="24A3A359"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3D0C8653" w14:textId="77777777"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13. </w:t>
            </w:r>
            <w:r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14:paraId="2489F9B7"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5C3DB9F8" w14:textId="77777777"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14:paraId="47144CCA"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70D2B839" w14:textId="77777777" w:rsidR="00CD4A1E"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14:paraId="5EF2508D"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14:paraId="11091627" w14:textId="77777777" w:rsidR="00CD4A1E" w:rsidRPr="001A44EF" w:rsidRDefault="00CD4A1E" w:rsidP="00CD4A1E">
            <w:pPr>
              <w:jc w:val="center"/>
              <w:rPr>
                <w:b/>
                <w:bCs/>
                <w:color w:val="000000"/>
              </w:rPr>
            </w:pPr>
            <w:r>
              <w:rPr>
                <w:b/>
                <w:bCs/>
                <w:color w:val="000000"/>
              </w:rPr>
              <w:t>5</w:t>
            </w:r>
          </w:p>
        </w:tc>
      </w:tr>
      <w:tr w:rsidR="00CD4A1E" w:rsidRPr="001A44EF" w14:paraId="66ACF04D"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34BE4441" w14:textId="77777777"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024D50ED"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6B26495F" w14:textId="77777777"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36D9A0F9"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56014ABF"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0A9D5682"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510C79E4" w14:textId="77777777" w:rsidR="00CD4A1E" w:rsidRPr="001A44EF" w:rsidRDefault="00CD4A1E" w:rsidP="00CD4A1E">
            <w:pPr>
              <w:jc w:val="center"/>
              <w:rPr>
                <w:b/>
                <w:bCs/>
                <w:i/>
                <w:iCs/>
                <w:color w:val="000000"/>
              </w:rPr>
            </w:pPr>
            <w:r w:rsidRPr="001A44EF">
              <w:rPr>
                <w:b/>
                <w:bCs/>
                <w:i/>
                <w:iCs/>
                <w:color w:val="000000"/>
              </w:rPr>
              <w:t>0</w:t>
            </w:r>
          </w:p>
        </w:tc>
      </w:tr>
      <w:tr w:rsidR="00CD4A1E" w:rsidRPr="001A44EF" w14:paraId="1633B39C"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138B96F6" w14:textId="77777777"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14. </w:t>
            </w:r>
            <w:r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14:paraId="6D2B1ECD"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2A498A99" w14:textId="77777777"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14:paraId="6256C741"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3626E0E1" w14:textId="77777777" w:rsidR="00CD4A1E"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14:paraId="0C8DF088"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14:paraId="3C514E40" w14:textId="77777777" w:rsidR="00CD4A1E" w:rsidRPr="001A44EF" w:rsidRDefault="00CD4A1E" w:rsidP="00CD4A1E">
            <w:pPr>
              <w:jc w:val="center"/>
              <w:rPr>
                <w:b/>
                <w:bCs/>
                <w:color w:val="000000"/>
              </w:rPr>
            </w:pPr>
            <w:r>
              <w:rPr>
                <w:b/>
                <w:bCs/>
                <w:color w:val="000000"/>
              </w:rPr>
              <w:t>6</w:t>
            </w:r>
          </w:p>
        </w:tc>
      </w:tr>
      <w:tr w:rsidR="00CD4A1E" w:rsidRPr="001A44EF" w14:paraId="32C8D23C"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587E30A7" w14:textId="77777777"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7C1D4D5B"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0B2DA255" w14:textId="77777777"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70B95D89"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124635A0" w14:textId="77777777" w:rsidR="00CD4A1E" w:rsidRPr="00062A7C" w:rsidRDefault="00CD4A1E" w:rsidP="00CD4A1E">
            <w:pPr>
              <w:jc w:val="center"/>
              <w:rPr>
                <w:i/>
                <w:iCs/>
                <w:color w:val="000000"/>
              </w:rPr>
            </w:pPr>
            <w:r w:rsidRPr="001A44EF">
              <w:rPr>
                <w:i/>
                <w:iCs/>
                <w:color w:val="000000"/>
              </w:rPr>
              <w:t> </w:t>
            </w:r>
            <w:r>
              <w:rPr>
                <w:i/>
                <w:iCs/>
                <w:color w:val="000000"/>
              </w:rPr>
              <w:t>2</w:t>
            </w:r>
          </w:p>
        </w:tc>
        <w:tc>
          <w:tcPr>
            <w:tcW w:w="0" w:type="auto"/>
            <w:tcBorders>
              <w:bottom w:val="single" w:sz="8" w:space="0" w:color="auto"/>
              <w:right w:val="single" w:sz="8" w:space="0" w:color="auto"/>
            </w:tcBorders>
            <w:shd w:val="clear" w:color="000000" w:fill="595959"/>
            <w:vAlign w:val="center"/>
            <w:hideMark/>
          </w:tcPr>
          <w:p w14:paraId="2A84017C"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2539BB07" w14:textId="77777777" w:rsidR="00CD4A1E" w:rsidRPr="001A44EF" w:rsidRDefault="00CD4A1E" w:rsidP="00CD4A1E">
            <w:pPr>
              <w:jc w:val="center"/>
              <w:rPr>
                <w:b/>
                <w:bCs/>
                <w:i/>
                <w:iCs/>
                <w:color w:val="000000"/>
              </w:rPr>
            </w:pPr>
            <w:r>
              <w:rPr>
                <w:b/>
                <w:bCs/>
                <w:i/>
                <w:iCs/>
                <w:color w:val="000000"/>
              </w:rPr>
              <w:t>2</w:t>
            </w:r>
          </w:p>
        </w:tc>
      </w:tr>
      <w:tr w:rsidR="00CD4A1E" w:rsidRPr="001A44EF" w14:paraId="6356D5BA"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5D3627B4" w14:textId="77777777"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15. </w:t>
            </w:r>
            <w:r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14:paraId="019E116A"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280ECE00" w14:textId="77777777" w:rsidR="00CD4A1E" w:rsidRPr="001A44EF" w:rsidRDefault="00CD4A1E" w:rsidP="00CD4A1E">
            <w:pPr>
              <w:jc w:val="center"/>
              <w:rPr>
                <w:color w:val="000000"/>
                <w:sz w:val="24"/>
                <w:szCs w:val="24"/>
              </w:rPr>
            </w:pPr>
            <w:r w:rsidRPr="001A44EF">
              <w:rPr>
                <w:color w:val="000000"/>
              </w:rPr>
              <w:t> </w:t>
            </w:r>
            <w:r>
              <w:rPr>
                <w:color w:val="000000"/>
              </w:rPr>
              <w:t>2</w:t>
            </w:r>
          </w:p>
        </w:tc>
        <w:tc>
          <w:tcPr>
            <w:tcW w:w="0" w:type="auto"/>
            <w:tcBorders>
              <w:bottom w:val="single" w:sz="8" w:space="0" w:color="auto"/>
              <w:right w:val="single" w:sz="8" w:space="0" w:color="auto"/>
            </w:tcBorders>
            <w:vAlign w:val="center"/>
            <w:hideMark/>
          </w:tcPr>
          <w:p w14:paraId="5B019C35"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67D28A29" w14:textId="77777777"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hideMark/>
          </w:tcPr>
          <w:p w14:paraId="130B3471" w14:textId="77777777"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14:paraId="2FE79BF5" w14:textId="77777777" w:rsidR="00CD4A1E" w:rsidRPr="001A44EF" w:rsidRDefault="00CD4A1E" w:rsidP="00CD4A1E">
            <w:pPr>
              <w:jc w:val="center"/>
              <w:rPr>
                <w:b/>
                <w:bCs/>
                <w:color w:val="000000"/>
              </w:rPr>
            </w:pPr>
            <w:r>
              <w:rPr>
                <w:b/>
                <w:bCs/>
                <w:color w:val="000000"/>
              </w:rPr>
              <w:t>6</w:t>
            </w:r>
          </w:p>
        </w:tc>
      </w:tr>
      <w:tr w:rsidR="00CD4A1E" w:rsidRPr="001A44EF" w14:paraId="55AC5C60"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1552249A" w14:textId="77777777"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0B52EE3B"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078A0F73" w14:textId="77777777" w:rsidR="00CD4A1E" w:rsidRPr="00062A7C" w:rsidRDefault="00CD4A1E" w:rsidP="00CD4A1E">
            <w:pPr>
              <w:jc w:val="center"/>
              <w:rPr>
                <w:i/>
                <w:iCs/>
                <w:color w:val="000000"/>
                <w:sz w:val="24"/>
                <w:szCs w:val="24"/>
              </w:rPr>
            </w:pPr>
            <w:r w:rsidRPr="001A44EF">
              <w:rPr>
                <w:i/>
                <w:iCs/>
                <w:color w:val="000000"/>
              </w:rPr>
              <w:t> </w:t>
            </w:r>
            <w:r>
              <w:rPr>
                <w:i/>
                <w:iCs/>
                <w:color w:val="000000"/>
              </w:rPr>
              <w:t>2</w:t>
            </w:r>
          </w:p>
        </w:tc>
        <w:tc>
          <w:tcPr>
            <w:tcW w:w="0" w:type="auto"/>
            <w:tcBorders>
              <w:bottom w:val="single" w:sz="8" w:space="0" w:color="auto"/>
              <w:right w:val="single" w:sz="8" w:space="0" w:color="auto"/>
            </w:tcBorders>
            <w:shd w:val="clear" w:color="000000" w:fill="F2F2F2"/>
            <w:vAlign w:val="center"/>
            <w:hideMark/>
          </w:tcPr>
          <w:p w14:paraId="567F633A"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700E879A"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78750F7C" w14:textId="77777777"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3DE001A8" w14:textId="77777777" w:rsidR="00CD4A1E" w:rsidRPr="001A44EF" w:rsidRDefault="006C67BD" w:rsidP="00CD4A1E">
            <w:pPr>
              <w:jc w:val="center"/>
              <w:rPr>
                <w:b/>
                <w:bCs/>
                <w:i/>
                <w:iCs/>
                <w:color w:val="000000"/>
              </w:rPr>
            </w:pPr>
            <w:r>
              <w:rPr>
                <w:b/>
                <w:bCs/>
                <w:i/>
                <w:iCs/>
                <w:color w:val="000000"/>
              </w:rPr>
              <w:t>2</w:t>
            </w:r>
          </w:p>
        </w:tc>
      </w:tr>
      <w:tr w:rsidR="00CD4A1E" w:rsidRPr="001A44EF" w14:paraId="78F9D7C1" w14:textId="77777777"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14:paraId="5060C09E" w14:textId="77777777" w:rsidR="00CD4A1E" w:rsidRPr="00554E9F" w:rsidRDefault="00CD4A1E"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14:paraId="2ACA3CE6" w14:textId="77777777"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14:paraId="2B8F12AE" w14:textId="77777777" w:rsidR="00CD4A1E" w:rsidRPr="001A44EF" w:rsidRDefault="00CD4A1E"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14:paraId="2ACC6FDC" w14:textId="77777777" w:rsidR="00CD4A1E" w:rsidRPr="001A44EF" w:rsidRDefault="00CD4A1E"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14:paraId="7FEC0BCE" w14:textId="77777777" w:rsidR="00CD4A1E" w:rsidRPr="001A44EF" w:rsidRDefault="00CD4A1E"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14:paraId="1D8DE994" w14:textId="77777777" w:rsidR="00CD4A1E" w:rsidRPr="001A44EF" w:rsidRDefault="006C67BD" w:rsidP="00CD4A1E">
            <w:pPr>
              <w:jc w:val="center"/>
              <w:rPr>
                <w:color w:val="000000"/>
              </w:rPr>
            </w:pPr>
            <w:r>
              <w:rPr>
                <w:color w:val="000000"/>
              </w:rPr>
              <w:t>58</w:t>
            </w:r>
          </w:p>
        </w:tc>
        <w:tc>
          <w:tcPr>
            <w:tcW w:w="0" w:type="auto"/>
            <w:tcBorders>
              <w:bottom w:val="single" w:sz="8" w:space="0" w:color="auto"/>
              <w:right w:val="single" w:sz="8" w:space="0" w:color="auto"/>
            </w:tcBorders>
            <w:vAlign w:val="center"/>
            <w:hideMark/>
          </w:tcPr>
          <w:p w14:paraId="6846A376" w14:textId="77777777" w:rsidR="00CD4A1E" w:rsidRPr="001A44EF" w:rsidRDefault="00CD4A1E" w:rsidP="00CD4A1E">
            <w:pPr>
              <w:jc w:val="center"/>
              <w:rPr>
                <w:b/>
                <w:bCs/>
                <w:color w:val="000000"/>
              </w:rPr>
            </w:pPr>
            <w:r>
              <w:rPr>
                <w:b/>
                <w:bCs/>
                <w:color w:val="000000"/>
              </w:rPr>
              <w:t>68</w:t>
            </w:r>
          </w:p>
        </w:tc>
      </w:tr>
      <w:tr w:rsidR="00CD4A1E" w:rsidRPr="001A44EF" w14:paraId="58A742B7" w14:textId="77777777" w:rsidTr="00CD4A1E">
        <w:trPr>
          <w:trHeight w:val="810"/>
        </w:trPr>
        <w:tc>
          <w:tcPr>
            <w:tcW w:w="0" w:type="auto"/>
            <w:vMerge/>
            <w:tcBorders>
              <w:left w:val="single" w:sz="8" w:space="0" w:color="auto"/>
              <w:bottom w:val="single" w:sz="8" w:space="0" w:color="000000"/>
              <w:right w:val="single" w:sz="8" w:space="0" w:color="auto"/>
            </w:tcBorders>
            <w:vAlign w:val="center"/>
            <w:hideMark/>
          </w:tcPr>
          <w:p w14:paraId="23D70AEA" w14:textId="77777777"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14:paraId="0BCA79F8" w14:textId="77777777"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14:paraId="71B5D317" w14:textId="77777777" w:rsidR="00CD4A1E" w:rsidRPr="001A44EF" w:rsidRDefault="00CD4A1E" w:rsidP="00CD4A1E">
            <w:pPr>
              <w:jc w:val="center"/>
              <w:rPr>
                <w:i/>
                <w:iCs/>
                <w:color w:val="000000"/>
                <w:sz w:val="24"/>
                <w:szCs w:val="24"/>
              </w:rPr>
            </w:pPr>
            <w:r>
              <w:rPr>
                <w:i/>
                <w:iCs/>
                <w:color w:val="000000"/>
              </w:rPr>
              <w:t>2</w:t>
            </w:r>
          </w:p>
        </w:tc>
        <w:tc>
          <w:tcPr>
            <w:tcW w:w="0" w:type="auto"/>
            <w:tcBorders>
              <w:bottom w:val="single" w:sz="8" w:space="0" w:color="auto"/>
              <w:right w:val="single" w:sz="8" w:space="0" w:color="auto"/>
            </w:tcBorders>
            <w:shd w:val="clear" w:color="000000" w:fill="F2F2F2"/>
            <w:vAlign w:val="center"/>
            <w:hideMark/>
          </w:tcPr>
          <w:p w14:paraId="67701BCE" w14:textId="77777777" w:rsidR="00CD4A1E" w:rsidRPr="001A44EF" w:rsidRDefault="00CD4A1E"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14:paraId="52E790D1" w14:textId="77777777" w:rsidR="00CD4A1E" w:rsidRPr="001A44EF" w:rsidRDefault="00CD4A1E" w:rsidP="00CD4A1E">
            <w:pPr>
              <w:jc w:val="center"/>
              <w:rPr>
                <w:i/>
                <w:iCs/>
                <w:color w:val="000000"/>
              </w:rPr>
            </w:pPr>
            <w:r>
              <w:rPr>
                <w:i/>
                <w:iCs/>
                <w:color w:val="000000"/>
              </w:rPr>
              <w:t>2</w:t>
            </w:r>
          </w:p>
        </w:tc>
        <w:tc>
          <w:tcPr>
            <w:tcW w:w="0" w:type="auto"/>
            <w:tcBorders>
              <w:bottom w:val="single" w:sz="8" w:space="0" w:color="auto"/>
              <w:right w:val="single" w:sz="8" w:space="0" w:color="auto"/>
            </w:tcBorders>
            <w:shd w:val="clear" w:color="000000" w:fill="595959"/>
            <w:vAlign w:val="center"/>
            <w:hideMark/>
          </w:tcPr>
          <w:p w14:paraId="18AB79BF" w14:textId="77777777"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056A435F" w14:textId="77777777" w:rsidR="00CD4A1E" w:rsidRPr="001A44EF" w:rsidRDefault="00CD4A1E" w:rsidP="00CD4A1E">
            <w:pPr>
              <w:jc w:val="center"/>
              <w:rPr>
                <w:b/>
                <w:bCs/>
                <w:i/>
                <w:iCs/>
                <w:color w:val="000000"/>
              </w:rPr>
            </w:pPr>
            <w:r>
              <w:rPr>
                <w:b/>
                <w:bCs/>
                <w:i/>
                <w:iCs/>
                <w:color w:val="000000"/>
              </w:rPr>
              <w:t>4</w:t>
            </w:r>
          </w:p>
        </w:tc>
      </w:tr>
      <w:tr w:rsidR="00CD4A1E" w:rsidRPr="001A44EF" w14:paraId="25B020F4" w14:textId="77777777" w:rsidTr="00CD4A1E">
        <w:trPr>
          <w:trHeight w:val="810"/>
        </w:trPr>
        <w:tc>
          <w:tcPr>
            <w:tcW w:w="0" w:type="auto"/>
            <w:tcBorders>
              <w:left w:val="single" w:sz="8" w:space="0" w:color="auto"/>
              <w:bottom w:val="single" w:sz="8" w:space="0" w:color="auto"/>
              <w:right w:val="single" w:sz="8" w:space="0" w:color="auto"/>
            </w:tcBorders>
            <w:vAlign w:val="center"/>
            <w:hideMark/>
          </w:tcPr>
          <w:p w14:paraId="23B750F5" w14:textId="77777777" w:rsidR="00CD4A1E" w:rsidRPr="00554E9F" w:rsidRDefault="00CD4A1E" w:rsidP="00CD4A1E">
            <w:pPr>
              <w:jc w:val="center"/>
              <w:rPr>
                <w:color w:val="000000"/>
                <w:sz w:val="22"/>
              </w:rPr>
            </w:pPr>
            <w:r w:rsidRPr="00554E9F">
              <w:rPr>
                <w:color w:val="000000"/>
                <w:sz w:val="22"/>
              </w:rPr>
              <w:t>Контроль (зачет)</w:t>
            </w:r>
          </w:p>
        </w:tc>
        <w:tc>
          <w:tcPr>
            <w:tcW w:w="0" w:type="auto"/>
            <w:tcBorders>
              <w:bottom w:val="single" w:sz="8" w:space="0" w:color="auto"/>
            </w:tcBorders>
            <w:shd w:val="clear" w:color="000000" w:fill="595959"/>
            <w:vAlign w:val="center"/>
            <w:hideMark/>
          </w:tcPr>
          <w:p w14:paraId="4AA97EC0" w14:textId="77777777" w:rsidR="00CD4A1E" w:rsidRPr="001A44EF" w:rsidRDefault="00CD4A1E"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14:paraId="63706AFB"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14:paraId="6AC51A37"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14:paraId="268B9390"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14:paraId="53A8BE39" w14:textId="77777777"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14:paraId="0B96726B" w14:textId="77777777" w:rsidR="00CD4A1E" w:rsidRPr="001A44EF" w:rsidRDefault="00CD4A1E" w:rsidP="00CD4A1E">
            <w:pPr>
              <w:jc w:val="center"/>
              <w:rPr>
                <w:b/>
                <w:bCs/>
                <w:color w:val="000000"/>
              </w:rPr>
            </w:pPr>
            <w:r>
              <w:rPr>
                <w:b/>
                <w:bCs/>
                <w:color w:val="000000"/>
              </w:rPr>
              <w:t>4</w:t>
            </w:r>
          </w:p>
        </w:tc>
      </w:tr>
      <w:tr w:rsidR="00CD4A1E" w:rsidRPr="001A44EF" w14:paraId="4C649BDC" w14:textId="77777777" w:rsidTr="00CD4A1E">
        <w:trPr>
          <w:trHeight w:val="810"/>
        </w:trPr>
        <w:tc>
          <w:tcPr>
            <w:tcW w:w="0" w:type="auto"/>
            <w:tcBorders>
              <w:left w:val="single" w:sz="8" w:space="0" w:color="auto"/>
              <w:bottom w:val="single" w:sz="8" w:space="0" w:color="auto"/>
              <w:right w:val="single" w:sz="8" w:space="0" w:color="auto"/>
            </w:tcBorders>
            <w:vAlign w:val="center"/>
            <w:hideMark/>
          </w:tcPr>
          <w:p w14:paraId="70ECFF50" w14:textId="77777777" w:rsidR="00CD4A1E" w:rsidRPr="00554E9F" w:rsidRDefault="00CD4A1E" w:rsidP="00CD4A1E">
            <w:pPr>
              <w:jc w:val="center"/>
              <w:rPr>
                <w:color w:val="000000"/>
                <w:sz w:val="22"/>
              </w:rPr>
            </w:pPr>
            <w:r w:rsidRPr="00554E9F">
              <w:rPr>
                <w:color w:val="000000"/>
                <w:sz w:val="22"/>
              </w:rPr>
              <w:lastRenderedPageBreak/>
              <w:t>Итого с зачетом</w:t>
            </w:r>
          </w:p>
        </w:tc>
        <w:tc>
          <w:tcPr>
            <w:tcW w:w="0" w:type="auto"/>
            <w:tcBorders>
              <w:top w:val="single" w:sz="8" w:space="0" w:color="auto"/>
              <w:bottom w:val="single" w:sz="8" w:space="0" w:color="auto"/>
            </w:tcBorders>
            <w:shd w:val="clear" w:color="000000" w:fill="595959"/>
            <w:vAlign w:val="center"/>
            <w:hideMark/>
          </w:tcPr>
          <w:p w14:paraId="4F0B95A0" w14:textId="77777777"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14:paraId="0A77F4D1" w14:textId="77777777" w:rsidR="00CD4A1E" w:rsidRPr="001A44EF" w:rsidRDefault="00CD4A1E"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14:paraId="36F7B9A9" w14:textId="77777777"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14:paraId="589A6A06" w14:textId="77777777"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14:paraId="36E25C05" w14:textId="77777777"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14:paraId="24F0FE9D" w14:textId="77777777" w:rsidR="00CD4A1E" w:rsidRPr="001A44EF" w:rsidRDefault="00CD4A1E" w:rsidP="00CD4A1E">
            <w:pPr>
              <w:jc w:val="center"/>
              <w:rPr>
                <w:b/>
                <w:bCs/>
                <w:i/>
                <w:iCs/>
                <w:color w:val="000000"/>
              </w:rPr>
            </w:pPr>
            <w:r w:rsidRPr="001A44EF">
              <w:rPr>
                <w:b/>
                <w:bCs/>
                <w:i/>
                <w:iCs/>
                <w:color w:val="000000"/>
              </w:rPr>
              <w:t>72</w:t>
            </w:r>
          </w:p>
        </w:tc>
      </w:tr>
    </w:tbl>
    <w:p w14:paraId="4ABC240F" w14:textId="77777777" w:rsidR="00AF61EB" w:rsidRPr="008F55B9" w:rsidRDefault="00AF61EB" w:rsidP="008F55B9">
      <w:pPr>
        <w:tabs>
          <w:tab w:val="left" w:pos="900"/>
        </w:tabs>
        <w:jc w:val="both"/>
        <w:rPr>
          <w:b/>
          <w:sz w:val="24"/>
          <w:szCs w:val="24"/>
        </w:rPr>
      </w:pPr>
    </w:p>
    <w:p w14:paraId="2EC024D3" w14:textId="77777777" w:rsidR="008104B6" w:rsidRPr="00524DE4" w:rsidRDefault="008104B6" w:rsidP="008104B6">
      <w:pPr>
        <w:ind w:firstLine="709"/>
        <w:jc w:val="both"/>
        <w:rPr>
          <w:b/>
          <w:i/>
          <w:sz w:val="16"/>
          <w:szCs w:val="16"/>
        </w:rPr>
      </w:pPr>
      <w:r w:rsidRPr="00524DE4">
        <w:rPr>
          <w:b/>
          <w:i/>
          <w:sz w:val="16"/>
          <w:szCs w:val="16"/>
        </w:rPr>
        <w:t>* Примечания:</w:t>
      </w:r>
    </w:p>
    <w:p w14:paraId="1C51702C" w14:textId="77777777"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B490054" w14:textId="77777777"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5E6D1C">
        <w:rPr>
          <w:b/>
          <w:sz w:val="16"/>
          <w:szCs w:val="16"/>
        </w:rPr>
        <w:t>Р</w:t>
      </w:r>
      <w:r w:rsidR="004346BE">
        <w:rPr>
          <w:b/>
          <w:sz w:val="16"/>
          <w:szCs w:val="16"/>
        </w:rPr>
        <w:t>усская</w:t>
      </w:r>
      <w:r w:rsidR="005E6D1C">
        <w:rPr>
          <w:b/>
          <w:sz w:val="16"/>
          <w:szCs w:val="16"/>
        </w:rPr>
        <w:t xml:space="preserve"> </w:t>
      </w:r>
      <w:r w:rsidR="004346BE">
        <w:rPr>
          <w:b/>
          <w:sz w:val="16"/>
          <w:szCs w:val="16"/>
        </w:rPr>
        <w:t>литература</w:t>
      </w:r>
      <w:r w:rsidR="005E6D1C">
        <w:rPr>
          <w:b/>
          <w:sz w:val="16"/>
          <w:szCs w:val="16"/>
        </w:rPr>
        <w:t xml:space="preserve"> «</w:t>
      </w:r>
      <w:r w:rsidR="004346BE">
        <w:rPr>
          <w:b/>
          <w:sz w:val="16"/>
          <w:szCs w:val="16"/>
        </w:rPr>
        <w:t>Серебряного века</w:t>
      </w:r>
      <w:r w:rsidR="005E6D1C">
        <w:rPr>
          <w:b/>
          <w:sz w:val="16"/>
          <w:szCs w:val="16"/>
        </w:rPr>
        <w:t>»</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A9E8722" w14:textId="77777777"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14:paraId="6EB2FD7D" w14:textId="77777777"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14:paraId="63B391F4" w14:textId="77777777"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7AF32D0E" w14:textId="77777777"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14:paraId="5E14761C" w14:textId="77777777"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5203EC1C" w14:textId="77777777"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7B85C323" w14:textId="77777777" w:rsidR="007F4B97" w:rsidRPr="008F55B9" w:rsidRDefault="007F4B97" w:rsidP="008F55B9">
      <w:pPr>
        <w:tabs>
          <w:tab w:val="left" w:pos="900"/>
        </w:tabs>
        <w:jc w:val="both"/>
        <w:rPr>
          <w:b/>
          <w:sz w:val="24"/>
          <w:szCs w:val="24"/>
        </w:rPr>
      </w:pPr>
    </w:p>
    <w:p w14:paraId="559C152B" w14:textId="77777777" w:rsidR="00E525CA" w:rsidRDefault="00E525CA" w:rsidP="008F55B9">
      <w:pPr>
        <w:tabs>
          <w:tab w:val="left" w:pos="900"/>
        </w:tabs>
        <w:ind w:firstLine="709"/>
        <w:jc w:val="both"/>
        <w:rPr>
          <w:b/>
          <w:sz w:val="24"/>
          <w:szCs w:val="24"/>
        </w:rPr>
      </w:pPr>
    </w:p>
    <w:p w14:paraId="5FE4EB69" w14:textId="77777777" w:rsidR="003A71E4" w:rsidRPr="00E525CA" w:rsidRDefault="007F4B97" w:rsidP="00E525CA">
      <w:pPr>
        <w:tabs>
          <w:tab w:val="left" w:pos="900"/>
        </w:tabs>
        <w:ind w:firstLine="567"/>
        <w:jc w:val="both"/>
        <w:rPr>
          <w:b/>
          <w:sz w:val="24"/>
          <w:szCs w:val="24"/>
        </w:rPr>
      </w:pPr>
      <w:r w:rsidRPr="00E525CA">
        <w:rPr>
          <w:b/>
          <w:sz w:val="24"/>
          <w:szCs w:val="24"/>
        </w:rPr>
        <w:t>5.</w:t>
      </w:r>
      <w:r w:rsidR="00114770" w:rsidRPr="00E525CA">
        <w:rPr>
          <w:b/>
          <w:sz w:val="24"/>
          <w:szCs w:val="24"/>
        </w:rPr>
        <w:t>3</w:t>
      </w:r>
      <w:r w:rsidRPr="00E525CA">
        <w:rPr>
          <w:b/>
          <w:sz w:val="24"/>
          <w:szCs w:val="24"/>
        </w:rPr>
        <w:t xml:space="preserve"> Содержание дисциплины</w:t>
      </w:r>
    </w:p>
    <w:p w14:paraId="6C27FE59"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 Культурная эпоха Серебряного века как декаданс и как Ренессанс. Подъём лирического искусства</w:t>
      </w:r>
    </w:p>
    <w:p w14:paraId="5555890D" w14:textId="77777777" w:rsidR="00E525CA" w:rsidRDefault="006C67BD" w:rsidP="00E525CA">
      <w:pPr>
        <w:tabs>
          <w:tab w:val="left" w:pos="900"/>
        </w:tabs>
        <w:ind w:firstLine="567"/>
        <w:jc w:val="both"/>
        <w:rPr>
          <w:color w:val="000000"/>
          <w:sz w:val="24"/>
          <w:szCs w:val="24"/>
          <w:shd w:val="clear" w:color="auto" w:fill="FFFFFF"/>
        </w:rPr>
      </w:pPr>
      <w:r w:rsidRPr="00E525CA">
        <w:rPr>
          <w:color w:val="000000"/>
          <w:sz w:val="24"/>
          <w:szCs w:val="24"/>
          <w:shd w:val="clear" w:color="auto" w:fill="FFFFFF"/>
        </w:rPr>
        <w:t>История и семантика понятия «Серебряный век»</w:t>
      </w:r>
      <w:r w:rsidRPr="00E525CA">
        <w:rPr>
          <w:color w:val="000000"/>
          <w:sz w:val="24"/>
          <w:szCs w:val="24"/>
        </w:rPr>
        <w:t xml:space="preserve">. </w:t>
      </w:r>
      <w:r w:rsidRPr="00E525CA">
        <w:rPr>
          <w:color w:val="000000"/>
          <w:sz w:val="24"/>
          <w:szCs w:val="24"/>
          <w:shd w:val="clear" w:color="auto" w:fill="FFFFFF"/>
        </w:rPr>
        <w:t>«Новые течения в русской литературе…» (Д.С. Мережковский) и начало Серебряного века</w:t>
      </w:r>
      <w:r w:rsidRPr="00E525CA">
        <w:rPr>
          <w:color w:val="000000"/>
          <w:sz w:val="24"/>
          <w:szCs w:val="24"/>
        </w:rPr>
        <w:t xml:space="preserve">. </w:t>
      </w:r>
      <w:r w:rsidRPr="00E525CA">
        <w:rPr>
          <w:color w:val="000000"/>
          <w:sz w:val="24"/>
          <w:szCs w:val="24"/>
          <w:shd w:val="clear" w:color="auto" w:fill="FFFFFF"/>
        </w:rPr>
        <w:t>Проблема внутренних и внешних границ художественной эпохи «Серебряный век»</w:t>
      </w:r>
      <w:r w:rsidR="00E525CA">
        <w:rPr>
          <w:color w:val="000000"/>
          <w:sz w:val="24"/>
          <w:szCs w:val="24"/>
          <w:shd w:val="clear" w:color="auto" w:fill="FFFFFF"/>
        </w:rPr>
        <w:t xml:space="preserve">. </w:t>
      </w:r>
    </w:p>
    <w:p w14:paraId="4D77A724" w14:textId="77777777" w:rsidR="006C67BD" w:rsidRPr="00E525CA" w:rsidRDefault="006C67BD" w:rsidP="00E525CA">
      <w:pPr>
        <w:tabs>
          <w:tab w:val="left" w:pos="900"/>
        </w:tabs>
        <w:ind w:firstLine="567"/>
        <w:jc w:val="both"/>
        <w:rPr>
          <w:b/>
          <w:sz w:val="24"/>
          <w:szCs w:val="24"/>
        </w:rPr>
      </w:pPr>
    </w:p>
    <w:p w14:paraId="0253EDBE"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2. Символизм как направление в искусстве. Основные черты символизма</w:t>
      </w:r>
    </w:p>
    <w:p w14:paraId="68D44772" w14:textId="77777777" w:rsidR="006C67BD" w:rsidRPr="00E525CA" w:rsidRDefault="006C67BD" w:rsidP="00E525CA">
      <w:pPr>
        <w:tabs>
          <w:tab w:val="left" w:pos="900"/>
        </w:tabs>
        <w:ind w:firstLine="567"/>
        <w:jc w:val="both"/>
        <w:rPr>
          <w:color w:val="000000"/>
          <w:sz w:val="24"/>
          <w:szCs w:val="24"/>
          <w:shd w:val="clear" w:color="auto" w:fill="FFFFFF"/>
        </w:rPr>
      </w:pPr>
      <w:r w:rsidRPr="00E525CA">
        <w:rPr>
          <w:color w:val="000000"/>
          <w:sz w:val="24"/>
          <w:szCs w:val="24"/>
          <w:shd w:val="clear" w:color="auto" w:fill="FFFFFF"/>
        </w:rPr>
        <w:t>Символизм и литература Серебряного века</w:t>
      </w:r>
      <w:r w:rsidRPr="00E525CA">
        <w:rPr>
          <w:color w:val="000000"/>
          <w:sz w:val="24"/>
          <w:szCs w:val="24"/>
        </w:rPr>
        <w:t xml:space="preserve">. </w:t>
      </w:r>
      <w:r w:rsidRPr="00E525CA">
        <w:rPr>
          <w:color w:val="000000"/>
          <w:sz w:val="24"/>
          <w:szCs w:val="24"/>
          <w:shd w:val="clear" w:color="auto" w:fill="FFFFFF"/>
        </w:rPr>
        <w:t>История символизма и русский символизм (Манифесты русского символизма)</w:t>
      </w:r>
      <w:r w:rsidRPr="00E525CA">
        <w:rPr>
          <w:color w:val="000000"/>
          <w:sz w:val="24"/>
          <w:szCs w:val="24"/>
        </w:rPr>
        <w:t xml:space="preserve">. </w:t>
      </w:r>
      <w:r w:rsidRPr="00E525CA">
        <w:rPr>
          <w:color w:val="000000"/>
          <w:sz w:val="24"/>
          <w:szCs w:val="24"/>
          <w:shd w:val="clear" w:color="auto" w:fill="FFFFFF"/>
        </w:rPr>
        <w:t>Этапы (поколения, ветви…) русского символизма</w:t>
      </w:r>
    </w:p>
    <w:p w14:paraId="32C5CDD0" w14:textId="77777777" w:rsidR="006C67BD" w:rsidRPr="00E525CA" w:rsidRDefault="006C67BD" w:rsidP="00E525CA">
      <w:pPr>
        <w:tabs>
          <w:tab w:val="left" w:pos="900"/>
        </w:tabs>
        <w:ind w:firstLine="567"/>
        <w:jc w:val="both"/>
        <w:rPr>
          <w:b/>
          <w:sz w:val="24"/>
          <w:szCs w:val="24"/>
        </w:rPr>
      </w:pPr>
    </w:p>
    <w:p w14:paraId="69757688"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3. Творчество "старших" символистов. Д. Мережковский, Ф. Сологуб, 3. Гиппиус, В. Брюсов, К. Бальмонт</w:t>
      </w:r>
    </w:p>
    <w:p w14:paraId="5A5134AB" w14:textId="77777777" w:rsidR="006C67BD" w:rsidRPr="00E525CA" w:rsidRDefault="006C67BD" w:rsidP="00E525CA">
      <w:pPr>
        <w:tabs>
          <w:tab w:val="left" w:pos="900"/>
        </w:tabs>
        <w:ind w:firstLine="567"/>
        <w:jc w:val="both"/>
        <w:rPr>
          <w:sz w:val="24"/>
          <w:szCs w:val="24"/>
        </w:rPr>
      </w:pPr>
      <w:r w:rsidRPr="00E525CA">
        <w:rPr>
          <w:sz w:val="24"/>
          <w:szCs w:val="24"/>
        </w:rPr>
        <w:t>Творческая биография Ф. Сологуба: жизненные обстоятельства, место в литературном процессе, судьба литературного наследства</w:t>
      </w:r>
      <w:r w:rsidR="00E525CA">
        <w:rPr>
          <w:sz w:val="24"/>
          <w:szCs w:val="24"/>
        </w:rPr>
        <w:t xml:space="preserve"> </w:t>
      </w:r>
      <w:r w:rsidRPr="00E525CA">
        <w:rPr>
          <w:sz w:val="24"/>
          <w:szCs w:val="24"/>
        </w:rPr>
        <w:t>Поэзия Ф. Сологуба: основные мотивы, образы. Сборники.</w:t>
      </w:r>
      <w:r w:rsidR="00E525CA">
        <w:rPr>
          <w:sz w:val="24"/>
          <w:szCs w:val="24"/>
        </w:rPr>
        <w:t xml:space="preserve"> </w:t>
      </w:r>
      <w:r w:rsidRPr="00E525CA">
        <w:rPr>
          <w:sz w:val="24"/>
          <w:szCs w:val="24"/>
        </w:rPr>
        <w:t>«Мелкий бес» Ф. Сологуба в контексте русской классики и символистской литературы: Поэтика заглавия. Проблема героя в романах Ф. Сологуба «Мелкий бес» и «Творимая легенда». Проблема идеала в творчестве Ф. Сологуба.</w:t>
      </w:r>
    </w:p>
    <w:p w14:paraId="785E6839" w14:textId="77777777" w:rsidR="006C67BD" w:rsidRPr="00E525CA" w:rsidRDefault="006C67BD" w:rsidP="00E525CA">
      <w:pPr>
        <w:tabs>
          <w:tab w:val="left" w:pos="900"/>
        </w:tabs>
        <w:ind w:left="1699" w:firstLine="567"/>
        <w:jc w:val="both"/>
        <w:rPr>
          <w:sz w:val="24"/>
          <w:szCs w:val="24"/>
        </w:rPr>
      </w:pPr>
    </w:p>
    <w:p w14:paraId="58D14652"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4. В.С. Соловьев и «соловьевство» «младших» символистов</w:t>
      </w:r>
    </w:p>
    <w:p w14:paraId="6F839C1E" w14:textId="77777777"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новое поколение символистов. Расцвет символистской школы: символистские издательства («Скорпион», «Гриф» и др.), журналы («Мир искусства», «Новый путь», «Весы», «Золотое руно», «Перевал»). Новое поколение символистов. Сборники 1900-х гг. «старших» и «младших».</w:t>
      </w:r>
      <w:r w:rsidR="00E525CA">
        <w:rPr>
          <w:sz w:val="24"/>
          <w:szCs w:val="24"/>
        </w:rPr>
        <w:t xml:space="preserve"> </w:t>
      </w:r>
      <w:r w:rsidRPr="00E525CA">
        <w:rPr>
          <w:sz w:val="24"/>
          <w:szCs w:val="24"/>
        </w:rPr>
        <w:t>Учение В.С. Соловьева о смысле любви, Софии (Вечной Женственности, Душе мира), теургии. Жизнетворческие кружки: московские «аргонавты» и петербургские «друзья Гафиза». Типы символистского стихотворения. Мифопоэтика («мифологический» символ) как способ создания многозначности.</w:t>
      </w:r>
    </w:p>
    <w:p w14:paraId="27090D0E" w14:textId="77777777" w:rsidR="006C67BD" w:rsidRPr="00E525CA" w:rsidRDefault="006C67BD" w:rsidP="00E525CA">
      <w:pPr>
        <w:tabs>
          <w:tab w:val="left" w:pos="900"/>
        </w:tabs>
        <w:ind w:firstLine="567"/>
        <w:jc w:val="both"/>
        <w:rPr>
          <w:b/>
          <w:sz w:val="24"/>
          <w:szCs w:val="24"/>
        </w:rPr>
      </w:pPr>
    </w:p>
    <w:p w14:paraId="2146AA21"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p w14:paraId="2EF977E0" w14:textId="77777777" w:rsidR="006C67BD" w:rsidRPr="00E525CA" w:rsidRDefault="006A1420" w:rsidP="00E525CA">
      <w:pPr>
        <w:tabs>
          <w:tab w:val="left" w:pos="900"/>
        </w:tabs>
        <w:ind w:firstLine="567"/>
        <w:jc w:val="both"/>
        <w:rPr>
          <w:sz w:val="24"/>
          <w:szCs w:val="24"/>
        </w:rPr>
      </w:pPr>
      <w:r w:rsidRPr="00E525CA">
        <w:rPr>
          <w:sz w:val="24"/>
          <w:szCs w:val="24"/>
        </w:rPr>
        <w:t>Революция 1905 г. и обновление тематического и стилистического репертуара в литературе. Тема “стихии” (А. Блок. “Нечаянная Радость”; Андрей Белый. “Пепел”). Концепция “дионисийства” в статьях и поэтическом творчестве Вяч. Иванова. Обращение к фольклору, народной мифологии, миф о “народной душе” в творчестве “младших” символистов. Фольклорные стилизации в поэзии и прозе 1905-1907 гг. (С. Городецкий, А. Ремизов). Обсуждение проблемы “народа и интеллигенции” в публицистике (сб.”Вехи”) и на заседаниях С.-Петербургского Религиозно-философского общества (А. Блок, Д. Мережковский, Вяч. Иванов, В.Розанов и др.).</w:t>
      </w:r>
    </w:p>
    <w:p w14:paraId="33789595" w14:textId="77777777" w:rsidR="006A1420" w:rsidRPr="00E525CA" w:rsidRDefault="006A1420" w:rsidP="00E525CA">
      <w:pPr>
        <w:tabs>
          <w:tab w:val="left" w:pos="900"/>
        </w:tabs>
        <w:ind w:firstLine="567"/>
        <w:jc w:val="both"/>
        <w:rPr>
          <w:b/>
          <w:sz w:val="24"/>
          <w:szCs w:val="24"/>
        </w:rPr>
      </w:pPr>
    </w:p>
    <w:p w14:paraId="340F3A5D" w14:textId="77777777" w:rsidR="002F17F1"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6. Обновление классического реализма. «Переписывание классики». Жизнь и творчество И. Бунина и А. Куприна</w:t>
      </w:r>
    </w:p>
    <w:p w14:paraId="473ED555" w14:textId="77777777" w:rsidR="006C67BD" w:rsidRPr="00E525CA" w:rsidRDefault="002F17F1" w:rsidP="00E525CA">
      <w:pPr>
        <w:tabs>
          <w:tab w:val="left" w:pos="900"/>
        </w:tabs>
        <w:ind w:firstLine="567"/>
        <w:jc w:val="both"/>
        <w:rPr>
          <w:b/>
          <w:sz w:val="24"/>
          <w:szCs w:val="24"/>
        </w:rPr>
      </w:pPr>
      <w:r w:rsidRPr="00E525CA">
        <w:rPr>
          <w:sz w:val="24"/>
          <w:szCs w:val="24"/>
        </w:rPr>
        <w:t>История рождения книги И.А. Бунина «Тень птицы». История и «география» человечества в книге очерков И.А. Бунина «Тень птицы». Поэтика заглавия книги. Композиционная роль очерка «Геннисарет». «Простое первое» в книге очерков «Тень птицы» и в творчестве И.А. Бунина. «Творческая биография И.А. Бунина: родина и чужбина». «Экзистенциальная философия писателя и художественная стилистика». «Религиозные мотивы в творчестве художника»</w:t>
      </w:r>
      <w:r w:rsidR="00FF15B8" w:rsidRPr="00E525CA">
        <w:rPr>
          <w:sz w:val="24"/>
          <w:szCs w:val="24"/>
        </w:rPr>
        <w:t>. Роль героя второго плана в повести А.И. Куприна «Жанетта». Творческий путь А.И. Куприна в критико-научном освещении</w:t>
      </w:r>
    </w:p>
    <w:p w14:paraId="508AE5A9" w14:textId="77777777" w:rsidR="002F17F1" w:rsidRPr="00E525CA" w:rsidRDefault="002F17F1" w:rsidP="00E525CA">
      <w:pPr>
        <w:tabs>
          <w:tab w:val="left" w:pos="900"/>
        </w:tabs>
        <w:ind w:firstLine="567"/>
        <w:jc w:val="both"/>
        <w:rPr>
          <w:b/>
          <w:sz w:val="24"/>
          <w:szCs w:val="24"/>
        </w:rPr>
      </w:pPr>
    </w:p>
    <w:p w14:paraId="7B995EAE" w14:textId="77777777" w:rsidR="000B1F34" w:rsidRDefault="000B1F34" w:rsidP="00E525CA">
      <w:pPr>
        <w:tabs>
          <w:tab w:val="left" w:pos="900"/>
        </w:tabs>
        <w:ind w:firstLine="567"/>
        <w:jc w:val="both"/>
        <w:rPr>
          <w:b/>
          <w:sz w:val="24"/>
          <w:szCs w:val="24"/>
        </w:rPr>
      </w:pPr>
    </w:p>
    <w:p w14:paraId="45D234B1"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7. Жизнь и творчество Л. Андреева</w:t>
      </w:r>
    </w:p>
    <w:p w14:paraId="2C3C5154" w14:textId="77777777" w:rsidR="006C67BD" w:rsidRPr="00E525CA" w:rsidRDefault="006C67BD" w:rsidP="00E525CA">
      <w:pPr>
        <w:tabs>
          <w:tab w:val="left" w:pos="900"/>
        </w:tabs>
        <w:ind w:firstLine="567"/>
        <w:jc w:val="both"/>
        <w:rPr>
          <w:sz w:val="24"/>
          <w:szCs w:val="24"/>
        </w:rPr>
      </w:pPr>
      <w:r w:rsidRPr="00E525CA">
        <w:rPr>
          <w:sz w:val="24"/>
          <w:szCs w:val="24"/>
        </w:rPr>
        <w:t>Система образов и композиция в пьесе Л. Андреева «Жизнь человека» (Человек, Жена, Друзья, Враги, Некто в Сером). Философская проблематика пьесы Л.Андреева «Савва». Мотив свободы в пьесах Л. Андреева «Океан» и «Мысль».  Л.Андреев и художественные искания театра в России.</w:t>
      </w:r>
    </w:p>
    <w:p w14:paraId="2108D3FE" w14:textId="77777777" w:rsidR="006C67BD" w:rsidRPr="00E525CA" w:rsidRDefault="006C67BD" w:rsidP="00E525CA">
      <w:pPr>
        <w:tabs>
          <w:tab w:val="left" w:pos="900"/>
        </w:tabs>
        <w:ind w:left="1669" w:firstLine="567"/>
        <w:jc w:val="both"/>
        <w:rPr>
          <w:b/>
          <w:sz w:val="24"/>
          <w:szCs w:val="24"/>
        </w:rPr>
      </w:pPr>
    </w:p>
    <w:p w14:paraId="6AB96DE5" w14:textId="77777777" w:rsidR="006C67BD" w:rsidRPr="00E525CA" w:rsidRDefault="006C67BD" w:rsidP="00E525CA">
      <w:pPr>
        <w:tabs>
          <w:tab w:val="left" w:pos="900"/>
        </w:tabs>
        <w:ind w:firstLine="567"/>
        <w:jc w:val="both"/>
        <w:rPr>
          <w:b/>
          <w:sz w:val="24"/>
          <w:szCs w:val="24"/>
        </w:rPr>
      </w:pPr>
      <w:r w:rsidRPr="00E525CA">
        <w:rPr>
          <w:b/>
          <w:sz w:val="24"/>
          <w:szCs w:val="24"/>
        </w:rPr>
        <w:lastRenderedPageBreak/>
        <w:t>Тема №</w:t>
      </w:r>
      <w:r w:rsidR="00E525CA">
        <w:rPr>
          <w:b/>
          <w:sz w:val="24"/>
          <w:szCs w:val="24"/>
        </w:rPr>
        <w:t xml:space="preserve"> </w:t>
      </w:r>
      <w:r w:rsidRPr="00E525CA">
        <w:rPr>
          <w:b/>
          <w:sz w:val="24"/>
          <w:szCs w:val="24"/>
        </w:rPr>
        <w:t>8. Литераторы Серебряного века, являвшиеся авторами самостоятельных философских концепций. Д.С. Мережковский, Ф. Сологуб, Н.М. Минский</w:t>
      </w:r>
    </w:p>
    <w:p w14:paraId="66B9D3FD" w14:textId="77777777" w:rsidR="006C67BD" w:rsidRPr="00E525CA" w:rsidRDefault="00FF15B8" w:rsidP="00E525CA">
      <w:pPr>
        <w:tabs>
          <w:tab w:val="left" w:pos="900"/>
        </w:tabs>
        <w:ind w:firstLine="567"/>
        <w:rPr>
          <w:sz w:val="24"/>
          <w:szCs w:val="24"/>
        </w:rPr>
      </w:pPr>
      <w:r w:rsidRPr="00E525CA">
        <w:rPr>
          <w:sz w:val="24"/>
          <w:szCs w:val="24"/>
        </w:rPr>
        <w:t>Русское религиозное Возрождение в художественных исканиях Д.С. Мережковского. «Апокалиптический» реализм в исторической прозе Д.С. Мережковского. «Иисус Неизвестный» Д.С. Мережковского - духовное завещание художника и страница в контексте религиозной прозы русских эмигрантов Первой волны. Сюжетно-композиционное своеобразие романа. «Соединение Церкви и Мира в творчестве Д.С. Мережковского». «Современники о роли Д.С. Мережковского в литературе 19 – 20 веков». «Преображение души в произведениях представителей русской религиозно-философской литературы рубежа 19-20 веков»</w:t>
      </w:r>
    </w:p>
    <w:p w14:paraId="02067D09"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9. Постсимволистские течения 1910-х гг. «Цех поэтов»</w:t>
      </w:r>
    </w:p>
    <w:p w14:paraId="4DF779DE" w14:textId="77777777"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обсуждение «кризиса символизма». Возникновение «Цеха поэтов», его история, состав, печатные органы. Манифесты акмеизма: М. Кузмин, Н. Гумилев. С. Городецкий, О. Мандельштам. Принципы акмеистической поэтики. Концепция поэтического слова. Поэтика культурной памяти. Возрождение и трансформация «рассказа в стихах». Обсуждение проблемы акмеизма в прижизненной критике и современном литературоведении.</w:t>
      </w:r>
    </w:p>
    <w:p w14:paraId="2A0B0AF3" w14:textId="77777777" w:rsidR="006C67BD" w:rsidRPr="00E525CA" w:rsidRDefault="006C67BD" w:rsidP="00E525CA">
      <w:pPr>
        <w:tabs>
          <w:tab w:val="left" w:pos="900"/>
        </w:tabs>
        <w:ind w:firstLine="567"/>
        <w:jc w:val="both"/>
        <w:rPr>
          <w:b/>
          <w:sz w:val="24"/>
          <w:szCs w:val="24"/>
        </w:rPr>
      </w:pPr>
    </w:p>
    <w:p w14:paraId="04AFD9D5"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 xml:space="preserve">10. Художественные искания «Акмеизма» </w:t>
      </w:r>
    </w:p>
    <w:p w14:paraId="694473C7" w14:textId="77777777" w:rsidR="006C67BD" w:rsidRPr="00E525CA" w:rsidRDefault="006A1420" w:rsidP="00E525CA">
      <w:pPr>
        <w:tabs>
          <w:tab w:val="left" w:pos="900"/>
        </w:tabs>
        <w:ind w:firstLine="567"/>
        <w:jc w:val="both"/>
        <w:rPr>
          <w:sz w:val="24"/>
          <w:szCs w:val="24"/>
        </w:rPr>
      </w:pPr>
      <w:r w:rsidRPr="00E525CA">
        <w:rPr>
          <w:sz w:val="24"/>
          <w:szCs w:val="24"/>
        </w:rPr>
        <w:t>Манифесты и декларации акмеистов (Н.Гумилев.”Наследие символизма и акмеизм”, С.Городецкий. “Некоторые течения в современной русской поэзии”, О.Мандельштам. “Утро акмеизма”). Полемика с “теургической” теорией искусства. Поэтические сборники Н.Гумилева, О.Мандельштама, А.Ахматовой. Акмеистическое отношение к слову. Поэтика «культурной памяти». Трансформация жанра “рассказа в стихах” в творчестве А.Ахматовой. Обсуждение акмеизма в прижизненной критике и в научной литературе.</w:t>
      </w:r>
    </w:p>
    <w:p w14:paraId="021A8A5D" w14:textId="77777777" w:rsidR="006A1420" w:rsidRPr="00E525CA" w:rsidRDefault="006A1420" w:rsidP="00E525CA">
      <w:pPr>
        <w:tabs>
          <w:tab w:val="left" w:pos="900"/>
        </w:tabs>
        <w:ind w:firstLine="567"/>
        <w:jc w:val="both"/>
        <w:rPr>
          <w:b/>
          <w:sz w:val="24"/>
          <w:szCs w:val="24"/>
        </w:rPr>
      </w:pPr>
    </w:p>
    <w:p w14:paraId="4F3AC8EF"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11.</w:t>
      </w:r>
      <w:r w:rsidR="00E525CA">
        <w:rPr>
          <w:b/>
          <w:sz w:val="24"/>
          <w:szCs w:val="24"/>
        </w:rPr>
        <w:t xml:space="preserve"> </w:t>
      </w:r>
      <w:r w:rsidRPr="00E525CA">
        <w:rPr>
          <w:b/>
          <w:sz w:val="24"/>
          <w:szCs w:val="24"/>
        </w:rPr>
        <w:t>Литературная критика Серебряного века. З.А. Венгерова, К.И. Чуковский, Ю.И. Айхенвальд</w:t>
      </w:r>
    </w:p>
    <w:p w14:paraId="1D3B46AE" w14:textId="77777777" w:rsidR="006A1420" w:rsidRPr="00E525CA" w:rsidRDefault="006A1420" w:rsidP="00E525CA">
      <w:pPr>
        <w:widowControl/>
        <w:tabs>
          <w:tab w:val="left" w:pos="851"/>
        </w:tabs>
        <w:autoSpaceDE/>
        <w:autoSpaceDN/>
        <w:adjustRightInd/>
        <w:ind w:firstLine="567"/>
        <w:jc w:val="both"/>
        <w:rPr>
          <w:sz w:val="24"/>
          <w:szCs w:val="24"/>
        </w:rPr>
      </w:pPr>
      <w:r w:rsidRPr="00E525CA">
        <w:rPr>
          <w:sz w:val="24"/>
          <w:szCs w:val="24"/>
        </w:rPr>
        <w:t xml:space="preserve">Литературно-критический процесс рубежа </w:t>
      </w:r>
      <w:r w:rsidRPr="00E525CA">
        <w:rPr>
          <w:sz w:val="24"/>
          <w:szCs w:val="24"/>
          <w:lang w:val="en-US"/>
        </w:rPr>
        <w:t>XIX</w:t>
      </w:r>
      <w:r w:rsidRPr="00E525CA">
        <w:rPr>
          <w:sz w:val="24"/>
          <w:szCs w:val="24"/>
        </w:rPr>
        <w:t>-</w:t>
      </w:r>
      <w:r w:rsidRPr="00E525CA">
        <w:rPr>
          <w:sz w:val="24"/>
          <w:szCs w:val="24"/>
          <w:lang w:val="en-US"/>
        </w:rPr>
        <w:t>XX</w:t>
      </w:r>
      <w:r w:rsidRPr="00E525CA">
        <w:rPr>
          <w:sz w:val="24"/>
          <w:szCs w:val="24"/>
        </w:rPr>
        <w:t xml:space="preserve"> веков: дискуссии о критике, споры о «наследстве», «конфликты» критики и литературоведения; специфика писательской критики, типология и поэтика ее жанров. Поэтика критических статей символистов (неомифологизм, интертекстуальность, диалогическое начало, жанровое своеобразие). Художественная и музыкальная критика.</w:t>
      </w:r>
    </w:p>
    <w:p w14:paraId="06134121" w14:textId="77777777" w:rsidR="006C67BD" w:rsidRPr="00E525CA" w:rsidRDefault="006C67BD" w:rsidP="00E525CA">
      <w:pPr>
        <w:tabs>
          <w:tab w:val="left" w:pos="900"/>
        </w:tabs>
        <w:ind w:firstLine="567"/>
        <w:jc w:val="both"/>
        <w:rPr>
          <w:b/>
          <w:sz w:val="24"/>
          <w:szCs w:val="24"/>
        </w:rPr>
      </w:pPr>
    </w:p>
    <w:p w14:paraId="2BB64025"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12. Ницшеанство в русской литературе и творчество М. Горького 1890-1900 гг.</w:t>
      </w:r>
    </w:p>
    <w:p w14:paraId="09C784EA" w14:textId="77777777"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дебют М. Горького и его репутация в критике. Русский образ Ницше и ницшеанства (круг произведений и идейных формул). Автобиографическая легенда Горького. Литературная полемика в раннем творчестве Горького. Значение «эпизодов чтения» в рассказах, пьесах, романах. Пьеса «На дне» как завершение раннего периода творчества Горького</w:t>
      </w:r>
    </w:p>
    <w:p w14:paraId="4642C4B2" w14:textId="77777777" w:rsidR="00FF15B8" w:rsidRPr="00E525CA" w:rsidRDefault="00FF15B8" w:rsidP="00E525CA">
      <w:pPr>
        <w:tabs>
          <w:tab w:val="left" w:pos="900"/>
        </w:tabs>
        <w:ind w:firstLine="567"/>
        <w:jc w:val="both"/>
        <w:rPr>
          <w:b/>
          <w:sz w:val="24"/>
          <w:szCs w:val="24"/>
        </w:rPr>
      </w:pPr>
    </w:p>
    <w:p w14:paraId="0A80C9A4"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13. Проблема возрождения «большой формы» в 1910-е гг. Роман Андрея Белого «Петербург»</w:t>
      </w:r>
    </w:p>
    <w:p w14:paraId="09C45E6A" w14:textId="77777777" w:rsidR="006C67BD" w:rsidRPr="00E525CA" w:rsidRDefault="0046406B" w:rsidP="00E525CA">
      <w:pPr>
        <w:tabs>
          <w:tab w:val="left" w:pos="900"/>
        </w:tabs>
        <w:ind w:firstLine="567"/>
        <w:jc w:val="both"/>
        <w:rPr>
          <w:sz w:val="24"/>
          <w:szCs w:val="24"/>
        </w:rPr>
      </w:pPr>
      <w:r w:rsidRPr="00E525CA">
        <w:rPr>
          <w:sz w:val="24"/>
          <w:szCs w:val="24"/>
        </w:rPr>
        <w:t>История создания романа А. Белого «Петербург» и проблемы датировки произведения. Система персонажей: герои и прототипы. Сюжет и композиция романа А. Белого «Петербург». Образ города и исторический миф в романе «Петербург». Поэтика финала в романе А. Белого «Петербург»</w:t>
      </w:r>
    </w:p>
    <w:p w14:paraId="4D66C713" w14:textId="77777777" w:rsidR="0046406B" w:rsidRPr="00E525CA" w:rsidRDefault="0046406B" w:rsidP="00E525CA">
      <w:pPr>
        <w:tabs>
          <w:tab w:val="left" w:pos="900"/>
        </w:tabs>
        <w:ind w:left="1669" w:firstLine="567"/>
        <w:jc w:val="both"/>
        <w:rPr>
          <w:b/>
          <w:sz w:val="24"/>
          <w:szCs w:val="24"/>
        </w:rPr>
      </w:pPr>
    </w:p>
    <w:p w14:paraId="7AEFF113"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14. Русский авангард. Футуризм, кубофутуризм, эгофутуризм</w:t>
      </w:r>
    </w:p>
    <w:p w14:paraId="6200698D" w14:textId="77777777" w:rsidR="006C67BD" w:rsidRPr="00E525CA" w:rsidRDefault="00FF15B8" w:rsidP="00E525CA">
      <w:pPr>
        <w:tabs>
          <w:tab w:val="left" w:pos="900"/>
        </w:tabs>
        <w:ind w:firstLine="567"/>
        <w:jc w:val="both"/>
        <w:rPr>
          <w:sz w:val="24"/>
          <w:szCs w:val="24"/>
        </w:rPr>
      </w:pPr>
      <w:r w:rsidRPr="00E525CA">
        <w:rPr>
          <w:sz w:val="24"/>
          <w:szCs w:val="24"/>
        </w:rPr>
        <w:t>Место поэмы «Человек» в творческой биографии автора.  Сюжетно-композиционное своеобразие поэмы «Человек». Образ далёкого будущего в поэме «Человек»: Утопия? Ан</w:t>
      </w:r>
      <w:r w:rsidRPr="00E525CA">
        <w:rPr>
          <w:sz w:val="24"/>
          <w:szCs w:val="24"/>
        </w:rPr>
        <w:lastRenderedPageBreak/>
        <w:t>тиутопия? Предсказание? Лирический герой поэмы «Человек» и его двойники в творчестве В.В.Маяковского. Мотивы лирических поэм Маяковского в произведениях позднейшего периода. «Русский футуризм: История, теория, художественные возможности». «Школа В.В. Хлебникова». «Человек из-за 7 лет в поэме В.В. Маяковского «Про это»»</w:t>
      </w:r>
    </w:p>
    <w:p w14:paraId="44DE259B" w14:textId="77777777" w:rsidR="00FF15B8" w:rsidRPr="00E525CA" w:rsidRDefault="00FF15B8" w:rsidP="00E525CA">
      <w:pPr>
        <w:tabs>
          <w:tab w:val="left" w:pos="900"/>
        </w:tabs>
        <w:ind w:firstLine="567"/>
        <w:jc w:val="both"/>
        <w:rPr>
          <w:b/>
          <w:sz w:val="24"/>
          <w:szCs w:val="24"/>
        </w:rPr>
      </w:pPr>
    </w:p>
    <w:p w14:paraId="19558DEB" w14:textId="77777777"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15. Концепция «кризиса культуры» и возрождение поэмы в 1917-1921 гг.</w:t>
      </w:r>
    </w:p>
    <w:p w14:paraId="02322559" w14:textId="77777777" w:rsidR="00FF15B8" w:rsidRPr="00E525CA" w:rsidRDefault="00FF15B8" w:rsidP="00E525CA">
      <w:pPr>
        <w:tabs>
          <w:tab w:val="left" w:pos="900"/>
        </w:tabs>
        <w:ind w:firstLine="567"/>
        <w:jc w:val="both"/>
        <w:rPr>
          <w:sz w:val="24"/>
          <w:szCs w:val="24"/>
        </w:rPr>
      </w:pPr>
      <w:r w:rsidRPr="00E525CA">
        <w:rPr>
          <w:sz w:val="24"/>
          <w:szCs w:val="24"/>
        </w:rPr>
        <w:t>Писатели после шока: общественная позиция и литературные выступления. Роль публицистических и документальных жанров.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 Возрождение поэмы и миф о бесовстве в литературе первых лет революции.</w:t>
      </w:r>
    </w:p>
    <w:p w14:paraId="58CF8AEB" w14:textId="77777777" w:rsidR="006C67BD" w:rsidRPr="00E525CA" w:rsidRDefault="006C67BD" w:rsidP="008F55B9">
      <w:pPr>
        <w:tabs>
          <w:tab w:val="left" w:pos="900"/>
        </w:tabs>
        <w:ind w:firstLine="709"/>
        <w:jc w:val="both"/>
        <w:rPr>
          <w:b/>
          <w:sz w:val="24"/>
          <w:szCs w:val="24"/>
        </w:rPr>
      </w:pPr>
    </w:p>
    <w:p w14:paraId="2D112D12" w14:textId="77777777" w:rsidR="003A71E4" w:rsidRPr="00E525CA" w:rsidRDefault="00F803A3" w:rsidP="008F55B9">
      <w:pPr>
        <w:tabs>
          <w:tab w:val="left" w:pos="900"/>
        </w:tabs>
        <w:ind w:firstLine="709"/>
        <w:jc w:val="both"/>
        <w:rPr>
          <w:b/>
          <w:sz w:val="24"/>
          <w:szCs w:val="24"/>
        </w:rPr>
      </w:pPr>
      <w:r w:rsidRPr="00E525CA">
        <w:rPr>
          <w:b/>
          <w:sz w:val="24"/>
          <w:szCs w:val="24"/>
        </w:rPr>
        <w:t>6. Перечень учебно-методического обеспечения для самостоятельной работы обучающихся по дисциплине</w:t>
      </w:r>
    </w:p>
    <w:p w14:paraId="06FAD1E7" w14:textId="34972CC8" w:rsidR="003A57B5" w:rsidRPr="00E525CA" w:rsidRDefault="003A57B5" w:rsidP="004612A2">
      <w:pPr>
        <w:pStyle w:val="a4"/>
        <w:numPr>
          <w:ilvl w:val="0"/>
          <w:numId w:val="6"/>
        </w:numPr>
        <w:tabs>
          <w:tab w:val="left" w:pos="993"/>
        </w:tabs>
        <w:spacing w:line="240" w:lineRule="auto"/>
        <w:ind w:left="0" w:firstLine="567"/>
        <w:jc w:val="both"/>
        <w:rPr>
          <w:rFonts w:ascii="Times New Roman" w:hAnsi="Times New Roman"/>
          <w:sz w:val="24"/>
          <w:szCs w:val="24"/>
        </w:rPr>
      </w:pPr>
      <w:r w:rsidRPr="00E525CA">
        <w:rPr>
          <w:rFonts w:ascii="Times New Roman" w:hAnsi="Times New Roman"/>
          <w:sz w:val="24"/>
          <w:szCs w:val="24"/>
        </w:rPr>
        <w:t>Методические указания  для обучающихся по освоению дисциплины «</w:t>
      </w:r>
      <w:r w:rsidR="004346BE" w:rsidRPr="00E525CA">
        <w:rPr>
          <w:rFonts w:ascii="Times New Roman" w:hAnsi="Times New Roman"/>
          <w:sz w:val="24"/>
          <w:szCs w:val="24"/>
        </w:rPr>
        <w:t>Русская литература «Серебряного века</w:t>
      </w:r>
      <w:r w:rsidR="005E6D1C" w:rsidRPr="00E525CA">
        <w:rPr>
          <w:rFonts w:ascii="Times New Roman" w:hAnsi="Times New Roman"/>
          <w:sz w:val="24"/>
          <w:szCs w:val="24"/>
        </w:rPr>
        <w:t>»</w:t>
      </w:r>
      <w:r w:rsidRPr="00E525CA">
        <w:rPr>
          <w:rFonts w:ascii="Times New Roman" w:hAnsi="Times New Roman"/>
          <w:sz w:val="24"/>
          <w:szCs w:val="24"/>
        </w:rPr>
        <w:t>»/</w:t>
      </w:r>
      <w:r w:rsidR="00516F43" w:rsidRPr="00E525CA">
        <w:rPr>
          <w:rFonts w:ascii="Times New Roman" w:hAnsi="Times New Roman"/>
          <w:sz w:val="24"/>
          <w:szCs w:val="24"/>
        </w:rPr>
        <w:t xml:space="preserve"> </w:t>
      </w:r>
      <w:r w:rsidR="00185641" w:rsidRPr="00E525CA">
        <w:rPr>
          <w:rFonts w:ascii="Times New Roman" w:hAnsi="Times New Roman"/>
          <w:sz w:val="24"/>
          <w:szCs w:val="24"/>
        </w:rPr>
        <w:t>О.В. Попова</w:t>
      </w:r>
      <w:r w:rsidRPr="00E525CA">
        <w:rPr>
          <w:rFonts w:ascii="Times New Roman" w:hAnsi="Times New Roman"/>
          <w:sz w:val="24"/>
          <w:szCs w:val="24"/>
        </w:rPr>
        <w:t xml:space="preserve">. </w:t>
      </w:r>
      <w:r w:rsidR="00920199" w:rsidRPr="00E525CA">
        <w:rPr>
          <w:rFonts w:ascii="Times New Roman" w:hAnsi="Times New Roman"/>
          <w:sz w:val="24"/>
          <w:szCs w:val="24"/>
        </w:rPr>
        <w:t xml:space="preserve">– Омск: </w:t>
      </w:r>
      <w:r w:rsidRPr="00E525CA">
        <w:rPr>
          <w:rFonts w:ascii="Times New Roman" w:hAnsi="Times New Roman"/>
          <w:sz w:val="24"/>
          <w:szCs w:val="24"/>
        </w:rPr>
        <w:t>Изд-во Омской гуманитарной ака</w:t>
      </w:r>
      <w:r w:rsidR="00507232">
        <w:rPr>
          <w:rFonts w:ascii="Times New Roman" w:hAnsi="Times New Roman"/>
          <w:sz w:val="24"/>
          <w:szCs w:val="24"/>
        </w:rPr>
        <w:t>демии, 202</w:t>
      </w:r>
      <w:r w:rsidR="0021690B">
        <w:rPr>
          <w:rFonts w:ascii="Times New Roman" w:hAnsi="Times New Roman"/>
          <w:sz w:val="24"/>
          <w:szCs w:val="24"/>
        </w:rPr>
        <w:t>4</w:t>
      </w:r>
      <w:r w:rsidR="00920199" w:rsidRPr="00E525CA">
        <w:rPr>
          <w:rFonts w:ascii="Times New Roman" w:hAnsi="Times New Roman"/>
          <w:sz w:val="24"/>
          <w:szCs w:val="24"/>
        </w:rPr>
        <w:t xml:space="preserve">. </w:t>
      </w:r>
    </w:p>
    <w:p w14:paraId="5F532D89" w14:textId="77777777" w:rsidR="009A675C"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1506B777" w14:textId="77777777" w:rsidR="009A675C"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3DB909C7" w14:textId="77777777" w:rsidR="008104B6"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w:t>
      </w:r>
      <w:r w:rsidR="00E525CA" w:rsidRPr="00E525CA">
        <w:rPr>
          <w:rFonts w:ascii="Times New Roman" w:hAnsi="Times New Roman"/>
          <w:sz w:val="24"/>
          <w:szCs w:val="24"/>
        </w:rPr>
        <w:t>–</w:t>
      </w:r>
      <w:r w:rsidRPr="00E525CA">
        <w:rPr>
          <w:rFonts w:ascii="Times New Roman" w:hAnsi="Times New Roman"/>
          <w:sz w:val="24"/>
          <w:szCs w:val="24"/>
        </w:rPr>
        <w:t xml:space="preserve">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E525CA">
        <w:rPr>
          <w:rFonts w:ascii="Times New Roman" w:hAnsi="Times New Roman"/>
          <w:sz w:val="24"/>
          <w:szCs w:val="24"/>
        </w:rPr>
        <w:t>.</w:t>
      </w:r>
    </w:p>
    <w:p w14:paraId="7EB8DDF2" w14:textId="77777777" w:rsidR="008104B6" w:rsidRPr="00E525CA" w:rsidRDefault="008104B6" w:rsidP="008104B6">
      <w:pPr>
        <w:pStyle w:val="a4"/>
        <w:spacing w:line="240" w:lineRule="auto"/>
        <w:jc w:val="both"/>
        <w:rPr>
          <w:rFonts w:ascii="Times New Roman" w:hAnsi="Times New Roman"/>
          <w:sz w:val="24"/>
          <w:szCs w:val="24"/>
        </w:rPr>
      </w:pPr>
    </w:p>
    <w:p w14:paraId="15279822" w14:textId="77777777" w:rsidR="00785842" w:rsidRPr="00E525CA" w:rsidRDefault="00E61310" w:rsidP="008F55B9">
      <w:pPr>
        <w:ind w:firstLine="709"/>
        <w:jc w:val="both"/>
        <w:rPr>
          <w:b/>
          <w:sz w:val="24"/>
          <w:szCs w:val="24"/>
        </w:rPr>
      </w:pPr>
      <w:r w:rsidRPr="00E525CA">
        <w:rPr>
          <w:b/>
          <w:sz w:val="24"/>
          <w:szCs w:val="24"/>
        </w:rPr>
        <w:t>7</w:t>
      </w:r>
      <w:r w:rsidR="007F4B97" w:rsidRPr="00E525CA">
        <w:rPr>
          <w:b/>
          <w:sz w:val="24"/>
          <w:szCs w:val="24"/>
        </w:rPr>
        <w:t>.</w:t>
      </w:r>
      <w:r w:rsidR="007865CB" w:rsidRPr="00E525CA">
        <w:rPr>
          <w:b/>
          <w:sz w:val="24"/>
          <w:szCs w:val="24"/>
        </w:rPr>
        <w:t xml:space="preserve"> </w:t>
      </w:r>
      <w:r w:rsidR="00785842" w:rsidRPr="00E525CA">
        <w:rPr>
          <w:b/>
          <w:sz w:val="24"/>
          <w:szCs w:val="24"/>
        </w:rPr>
        <w:t>Перечень основной и дополнительной учебной литературы, необходимой для освоения дисциплины</w:t>
      </w:r>
    </w:p>
    <w:p w14:paraId="2B0416B6" w14:textId="77777777" w:rsidR="008F55B9" w:rsidRPr="00E525CA" w:rsidRDefault="00F80427" w:rsidP="000B1F34">
      <w:pPr>
        <w:ind w:firstLine="709"/>
        <w:jc w:val="center"/>
        <w:rPr>
          <w:b/>
          <w:i/>
          <w:sz w:val="24"/>
          <w:szCs w:val="24"/>
        </w:rPr>
      </w:pPr>
      <w:r w:rsidRPr="00E525CA">
        <w:rPr>
          <w:b/>
          <w:i/>
          <w:sz w:val="24"/>
          <w:szCs w:val="24"/>
        </w:rPr>
        <w:t>Основная</w:t>
      </w:r>
      <w:r w:rsidR="00361F3E" w:rsidRPr="00E525CA">
        <w:rPr>
          <w:b/>
          <w:i/>
          <w:sz w:val="24"/>
          <w:szCs w:val="24"/>
        </w:rPr>
        <w:t>:</w:t>
      </w:r>
    </w:p>
    <w:p w14:paraId="56E80D19" w14:textId="01678EB1" w:rsidR="008E69A6" w:rsidRDefault="008E69A6" w:rsidP="00791302">
      <w:pPr>
        <w:numPr>
          <w:ilvl w:val="0"/>
          <w:numId w:val="26"/>
        </w:numPr>
        <w:ind w:left="0" w:firstLine="709"/>
        <w:rPr>
          <w:sz w:val="24"/>
          <w:szCs w:val="24"/>
        </w:rPr>
      </w:pPr>
      <w:r w:rsidRPr="008E69A6">
        <w:rPr>
          <w:sz w:val="24"/>
          <w:szCs w:val="24"/>
        </w:rPr>
        <w:t>История русской литературы Серебряного века (1890-е – начало 1920-х годов) в 3 ч. Часть 1. Реализм : учебник для бакалавриата и магистратуры / А. П. Авраменко [и др.] ; ответственный редактор М. В. Михайлова, Н. М. Солнцева. — Москва : Издательство Юрайт, 2017. — 267 с. — (Бакалавр и магистр. Академический курс). — ISBN 978-5-534-04781-3. — Текст : электронный // ЭБС Юрайт [сайт]. — URL: </w:t>
      </w:r>
      <w:hyperlink r:id="rId8" w:history="1">
        <w:r w:rsidR="007B71CC">
          <w:rPr>
            <w:rStyle w:val="a7"/>
            <w:sz w:val="24"/>
            <w:szCs w:val="24"/>
          </w:rPr>
          <w:t>https://www.biblio-online.ru/bcode/407736 </w:t>
        </w:r>
      </w:hyperlink>
      <w:r w:rsidRPr="008E69A6">
        <w:rPr>
          <w:sz w:val="24"/>
          <w:szCs w:val="24"/>
        </w:rPr>
        <w:t> </w:t>
      </w:r>
    </w:p>
    <w:p w14:paraId="1F4B4EC7" w14:textId="6F0E9A92" w:rsidR="00A21BE4" w:rsidRPr="00A21BE4" w:rsidRDefault="008E69A6" w:rsidP="00791302">
      <w:pPr>
        <w:numPr>
          <w:ilvl w:val="0"/>
          <w:numId w:val="26"/>
        </w:numPr>
        <w:ind w:left="0" w:firstLine="709"/>
        <w:jc w:val="both"/>
        <w:rPr>
          <w:b/>
          <w:i/>
          <w:sz w:val="24"/>
          <w:szCs w:val="24"/>
        </w:rPr>
      </w:pPr>
      <w:r w:rsidRPr="00A21BE4">
        <w:rPr>
          <w:sz w:val="24"/>
          <w:szCs w:val="24"/>
        </w:rPr>
        <w:t>История русской литературы Серебряного века (1890-е – начало 1920-х годов) в 3 ч. Часть 2. Символизм : учебник для бакалавриата и магистратуры / М. В. Михайлова [и др.] ; ответственный редактор М. В. Михайлова, Н. М. Солнцева. — Москва : Издательство Юрайт, 2017. — 227 с. — (Бакалавр и магистр. Академический курс). — ISBN 978-5-534-04783-7. — Текст : электронный // ЭБС Юрайт [сайт]. — URL: </w:t>
      </w:r>
      <w:hyperlink r:id="rId9" w:history="1">
        <w:r w:rsidR="007B71CC">
          <w:rPr>
            <w:rStyle w:val="a7"/>
            <w:sz w:val="24"/>
            <w:szCs w:val="24"/>
          </w:rPr>
          <w:t>https://www.biblio-online.ru/bcode/407737 </w:t>
        </w:r>
      </w:hyperlink>
      <w:r w:rsidRPr="00A21BE4">
        <w:rPr>
          <w:sz w:val="24"/>
          <w:szCs w:val="24"/>
        </w:rPr>
        <w:t> </w:t>
      </w:r>
    </w:p>
    <w:p w14:paraId="2719E1D7" w14:textId="475D9D58" w:rsidR="00E525CA" w:rsidRPr="00A21BE4" w:rsidRDefault="00A21BE4" w:rsidP="00791302">
      <w:pPr>
        <w:numPr>
          <w:ilvl w:val="0"/>
          <w:numId w:val="26"/>
        </w:numPr>
        <w:ind w:left="0" w:firstLine="709"/>
        <w:jc w:val="both"/>
        <w:rPr>
          <w:b/>
          <w:i/>
          <w:sz w:val="24"/>
          <w:szCs w:val="24"/>
        </w:rPr>
      </w:pPr>
      <w:r w:rsidRPr="00A21BE4">
        <w:rPr>
          <w:sz w:val="24"/>
          <w:szCs w:val="24"/>
        </w:rPr>
        <w:t xml:space="preserve">История русской литературы Серебряного века (1890-е – начало 1920-х годов) </w:t>
      </w:r>
      <w:r w:rsidRPr="00A21BE4">
        <w:rPr>
          <w:sz w:val="24"/>
          <w:szCs w:val="24"/>
        </w:rPr>
        <w:lastRenderedPageBreak/>
        <w:t>в 3 ч. Часть 3. Акмеизм, футуризм и другие : учебник для бакалавриата и магистратуры / А. П. Авраменко [и др.] ; ответственный редактор М. В. Михайлова, Н. М. Солнцева. — Москва : Издательство Юрайт, 2017. — 224 с. — (Бакалавр и магистр. Академический курс). — ISBN 978-5-534-04784-4. — Текст : электронный // ЭБС Юрайт [сайт]. — URL: </w:t>
      </w:r>
      <w:hyperlink r:id="rId10" w:history="1">
        <w:r w:rsidR="007B71CC">
          <w:rPr>
            <w:rStyle w:val="a7"/>
            <w:sz w:val="24"/>
            <w:szCs w:val="24"/>
          </w:rPr>
          <w:t>https://www.biblio-online.ru/bcode/407738 </w:t>
        </w:r>
      </w:hyperlink>
      <w:r w:rsidRPr="00A21BE4">
        <w:rPr>
          <w:sz w:val="24"/>
          <w:szCs w:val="24"/>
        </w:rPr>
        <w:t> </w:t>
      </w:r>
    </w:p>
    <w:p w14:paraId="26F9BBC4" w14:textId="77777777" w:rsidR="00F80427" w:rsidRPr="00E525CA" w:rsidRDefault="00F80427" w:rsidP="000B1F34">
      <w:pPr>
        <w:ind w:firstLine="709"/>
        <w:jc w:val="center"/>
        <w:rPr>
          <w:b/>
          <w:i/>
          <w:sz w:val="24"/>
          <w:szCs w:val="24"/>
        </w:rPr>
      </w:pPr>
      <w:r w:rsidRPr="00E525CA">
        <w:rPr>
          <w:b/>
          <w:i/>
          <w:sz w:val="24"/>
          <w:szCs w:val="24"/>
        </w:rPr>
        <w:t>Дополнительная</w:t>
      </w:r>
      <w:r w:rsidR="00D36E5A" w:rsidRPr="00E525CA">
        <w:rPr>
          <w:b/>
          <w:i/>
          <w:sz w:val="24"/>
          <w:szCs w:val="24"/>
        </w:rPr>
        <w:t>:</w:t>
      </w:r>
    </w:p>
    <w:p w14:paraId="55A50CB1" w14:textId="483CD78C" w:rsidR="008E69A6" w:rsidRDefault="008E69A6" w:rsidP="008E69A6">
      <w:pPr>
        <w:numPr>
          <w:ilvl w:val="0"/>
          <w:numId w:val="25"/>
        </w:numPr>
        <w:ind w:left="0" w:firstLine="709"/>
        <w:jc w:val="both"/>
        <w:rPr>
          <w:sz w:val="24"/>
          <w:szCs w:val="24"/>
        </w:rPr>
      </w:pPr>
      <w:r w:rsidRPr="008E69A6">
        <w:rPr>
          <w:sz w:val="24"/>
          <w:szCs w:val="24"/>
        </w:rPr>
        <w:t>История русской литературы Серебряного века (1890-е – начало 1920-х годов) в 3 ч. Часть 3. Акмеизм, футуризм и другие : учебник для бакалавриата и магистратуры / А. П. Авраменко [и др.] ; ответственный редактор М. В. Михайлова, Н. М. Солнцева. — Москва : Издательство Юрайт, 2017. — 224 с. — (Бакалавр и магистр. Академический курс). — ISBN 978-5-534-04784-4. — Текст : электронный // ЭБС Юрайт [сайт]. — URL: </w:t>
      </w:r>
      <w:hyperlink r:id="rId11" w:history="1">
        <w:r w:rsidR="007B71CC">
          <w:rPr>
            <w:rStyle w:val="a7"/>
            <w:sz w:val="24"/>
            <w:szCs w:val="24"/>
          </w:rPr>
          <w:t>https://www.biblio-online.ru/bcode/407738 </w:t>
        </w:r>
      </w:hyperlink>
      <w:r w:rsidRPr="008E69A6">
        <w:rPr>
          <w:sz w:val="24"/>
          <w:szCs w:val="24"/>
        </w:rPr>
        <w:t> </w:t>
      </w:r>
    </w:p>
    <w:p w14:paraId="37E4CEDF" w14:textId="26C90781" w:rsidR="00803323" w:rsidRPr="008E69A6" w:rsidRDefault="008E69A6" w:rsidP="008E69A6">
      <w:pPr>
        <w:numPr>
          <w:ilvl w:val="0"/>
          <w:numId w:val="25"/>
        </w:numPr>
        <w:ind w:left="0" w:firstLine="709"/>
        <w:jc w:val="both"/>
        <w:rPr>
          <w:sz w:val="24"/>
          <w:szCs w:val="24"/>
        </w:rPr>
      </w:pPr>
      <w:r w:rsidRPr="008E69A6">
        <w:rPr>
          <w:i/>
          <w:iCs/>
          <w:sz w:val="24"/>
          <w:szCs w:val="24"/>
        </w:rPr>
        <w:t>Мескин, В. А. </w:t>
      </w:r>
      <w:r w:rsidRPr="008E69A6">
        <w:rPr>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12" w:history="1">
        <w:r w:rsidR="007B71CC">
          <w:rPr>
            <w:rStyle w:val="a7"/>
            <w:sz w:val="24"/>
            <w:szCs w:val="24"/>
          </w:rPr>
          <w:t>https://www.biblio-online.ru/bcode/406512 </w:t>
        </w:r>
      </w:hyperlink>
      <w:r w:rsidRPr="008E69A6">
        <w:rPr>
          <w:sz w:val="24"/>
          <w:szCs w:val="24"/>
        </w:rPr>
        <w:t> </w:t>
      </w:r>
    </w:p>
    <w:p w14:paraId="5FE1226B" w14:textId="77777777" w:rsidR="008E69A6" w:rsidRPr="00E525CA" w:rsidRDefault="008E69A6" w:rsidP="00803323">
      <w:pPr>
        <w:ind w:left="720"/>
        <w:jc w:val="both"/>
        <w:rPr>
          <w:sz w:val="24"/>
          <w:szCs w:val="24"/>
        </w:rPr>
      </w:pPr>
    </w:p>
    <w:p w14:paraId="5AF241CE" w14:textId="77777777" w:rsidR="00777B09" w:rsidRPr="00E525CA" w:rsidRDefault="00E61310" w:rsidP="008F55B9">
      <w:pPr>
        <w:ind w:firstLine="709"/>
        <w:jc w:val="both"/>
        <w:rPr>
          <w:b/>
          <w:sz w:val="24"/>
          <w:szCs w:val="24"/>
        </w:rPr>
      </w:pPr>
      <w:r w:rsidRPr="00E525CA">
        <w:rPr>
          <w:b/>
          <w:sz w:val="24"/>
          <w:szCs w:val="24"/>
        </w:rPr>
        <w:t>8</w:t>
      </w:r>
      <w:r w:rsidR="007F4B97" w:rsidRPr="00E525CA">
        <w:rPr>
          <w:b/>
          <w:sz w:val="24"/>
          <w:szCs w:val="24"/>
        </w:rPr>
        <w:t>.</w:t>
      </w:r>
      <w:r w:rsidR="00777B09" w:rsidRPr="00E525CA">
        <w:rPr>
          <w:b/>
          <w:sz w:val="24"/>
          <w:szCs w:val="24"/>
        </w:rPr>
        <w:t xml:space="preserve"> </w:t>
      </w:r>
      <w:r w:rsidR="007F4B97" w:rsidRPr="00E525CA">
        <w:rPr>
          <w:b/>
          <w:sz w:val="24"/>
          <w:szCs w:val="24"/>
        </w:rPr>
        <w:t>Перечень ресурсов информационно-телекоммуникационной сети «Интернет», необходимых для освоения дисциплины</w:t>
      </w:r>
    </w:p>
    <w:p w14:paraId="1AD35AFF" w14:textId="5779341A"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ЭБС </w:t>
      </w:r>
      <w:r w:rsidRPr="00E525CA">
        <w:rPr>
          <w:rFonts w:ascii="Times New Roman" w:hAnsi="Times New Roman"/>
          <w:sz w:val="24"/>
          <w:szCs w:val="24"/>
          <w:lang w:val="en-US"/>
        </w:rPr>
        <w:t>IPRBooks</w:t>
      </w:r>
      <w:r w:rsidRPr="00E525CA">
        <w:rPr>
          <w:rFonts w:ascii="Times New Roman" w:hAnsi="Times New Roman"/>
          <w:sz w:val="24"/>
          <w:szCs w:val="24"/>
        </w:rPr>
        <w:t xml:space="preserve">  Режим доступа: </w:t>
      </w:r>
      <w:hyperlink r:id="rId13" w:history="1">
        <w:r w:rsidR="007B71CC">
          <w:rPr>
            <w:rStyle w:val="a7"/>
            <w:rFonts w:ascii="Times New Roman" w:hAnsi="Times New Roman"/>
            <w:sz w:val="24"/>
            <w:szCs w:val="24"/>
          </w:rPr>
          <w:t>http://www.iprbookshop.ru</w:t>
        </w:r>
      </w:hyperlink>
    </w:p>
    <w:p w14:paraId="3956B657" w14:textId="189036BE"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ЭБС издательства «Юрайт» Режим доступа: </w:t>
      </w:r>
      <w:hyperlink r:id="rId14" w:history="1">
        <w:r w:rsidR="007B71CC">
          <w:rPr>
            <w:rStyle w:val="a7"/>
            <w:rFonts w:ascii="Times New Roman" w:hAnsi="Times New Roman"/>
            <w:sz w:val="24"/>
            <w:szCs w:val="24"/>
          </w:rPr>
          <w:t>http://biblio-online.ru</w:t>
        </w:r>
      </w:hyperlink>
    </w:p>
    <w:p w14:paraId="4E9DE8F1" w14:textId="43C49E8D"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Единое окно доступа к образовательным ресурсам. Режим доступа: </w:t>
      </w:r>
      <w:hyperlink r:id="rId15" w:history="1">
        <w:r w:rsidR="007B71CC">
          <w:rPr>
            <w:rStyle w:val="a7"/>
            <w:rFonts w:ascii="Times New Roman" w:hAnsi="Times New Roman"/>
            <w:sz w:val="24"/>
            <w:szCs w:val="24"/>
          </w:rPr>
          <w:t>http://window.edu.ru/</w:t>
        </w:r>
      </w:hyperlink>
    </w:p>
    <w:p w14:paraId="1AFE4E61" w14:textId="3DFD142B"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Научная электронная библиотека e-library.ru Режим доступа: </w:t>
      </w:r>
      <w:hyperlink r:id="rId16" w:history="1">
        <w:r w:rsidR="007B71CC">
          <w:rPr>
            <w:rStyle w:val="a7"/>
            <w:rFonts w:ascii="Times New Roman" w:hAnsi="Times New Roman"/>
            <w:sz w:val="24"/>
            <w:szCs w:val="24"/>
          </w:rPr>
          <w:t>http://elibrary.ru</w:t>
        </w:r>
      </w:hyperlink>
    </w:p>
    <w:p w14:paraId="29119723" w14:textId="233B7B13"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Ресурсы издательства Elsevier Режим доступа:  </w:t>
      </w:r>
      <w:hyperlink r:id="rId17" w:history="1">
        <w:r w:rsidR="007B71CC">
          <w:rPr>
            <w:rStyle w:val="a7"/>
            <w:rFonts w:ascii="Times New Roman" w:hAnsi="Times New Roman"/>
            <w:sz w:val="24"/>
            <w:szCs w:val="24"/>
          </w:rPr>
          <w:t>http://www.sciencedirect.com</w:t>
        </w:r>
      </w:hyperlink>
    </w:p>
    <w:p w14:paraId="22DFE086" w14:textId="77777777"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Федеральный портал «Российское образование» Режим доступа:  </w:t>
      </w:r>
      <w:hyperlink r:id="rId18" w:history="1">
        <w:r w:rsidR="00301835">
          <w:rPr>
            <w:rStyle w:val="a7"/>
            <w:rFonts w:ascii="Times New Roman" w:hAnsi="Times New Roman"/>
            <w:sz w:val="24"/>
            <w:szCs w:val="24"/>
          </w:rPr>
          <w:t>www.edu.ru</w:t>
        </w:r>
      </w:hyperlink>
    </w:p>
    <w:p w14:paraId="01B5411C" w14:textId="6585321A"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Журналы Кембриджского университета Режим доступа: </w:t>
      </w:r>
      <w:hyperlink r:id="rId19" w:history="1">
        <w:r w:rsidR="007B71CC">
          <w:rPr>
            <w:rStyle w:val="a7"/>
            <w:rFonts w:ascii="Times New Roman" w:hAnsi="Times New Roman"/>
            <w:sz w:val="24"/>
            <w:szCs w:val="24"/>
          </w:rPr>
          <w:t>http://journals.cambridge.org</w:t>
        </w:r>
      </w:hyperlink>
    </w:p>
    <w:p w14:paraId="218F8D24" w14:textId="1CE8789B"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Журналы Оксфордского университета Режим доступа:  </w:t>
      </w:r>
      <w:hyperlink r:id="rId20" w:history="1">
        <w:r w:rsidR="007B71CC">
          <w:rPr>
            <w:rStyle w:val="a7"/>
            <w:rFonts w:ascii="Times New Roman" w:hAnsi="Times New Roman"/>
            <w:sz w:val="24"/>
            <w:szCs w:val="24"/>
          </w:rPr>
          <w:t>http://www.oxfordjoumals.org</w:t>
        </w:r>
      </w:hyperlink>
    </w:p>
    <w:p w14:paraId="1B2659E0" w14:textId="6EBFBF4D"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Словари и энциклопедии на Академике Режим доступа: </w:t>
      </w:r>
      <w:hyperlink r:id="rId21" w:history="1">
        <w:r w:rsidR="007B71CC">
          <w:rPr>
            <w:rStyle w:val="a7"/>
            <w:rFonts w:ascii="Times New Roman" w:hAnsi="Times New Roman"/>
            <w:sz w:val="24"/>
            <w:szCs w:val="24"/>
          </w:rPr>
          <w:t>http://dic.academic.ru/</w:t>
        </w:r>
      </w:hyperlink>
    </w:p>
    <w:p w14:paraId="2952AEE8" w14:textId="0F0EDE13"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B71CC">
          <w:rPr>
            <w:rStyle w:val="a7"/>
            <w:rFonts w:ascii="Times New Roman" w:hAnsi="Times New Roman"/>
            <w:sz w:val="24"/>
            <w:szCs w:val="24"/>
          </w:rPr>
          <w:t>http://www.benran.ru</w:t>
        </w:r>
      </w:hyperlink>
    </w:p>
    <w:p w14:paraId="640CCD86" w14:textId="398E6005"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Госкомстата РФ. Режим доступа: </w:t>
      </w:r>
      <w:hyperlink r:id="rId23" w:history="1">
        <w:r w:rsidR="007B71CC">
          <w:rPr>
            <w:rStyle w:val="a7"/>
            <w:rFonts w:ascii="Times New Roman" w:hAnsi="Times New Roman"/>
            <w:sz w:val="24"/>
            <w:szCs w:val="24"/>
          </w:rPr>
          <w:t>http://www.gks.ru</w:t>
        </w:r>
      </w:hyperlink>
    </w:p>
    <w:p w14:paraId="5A358650" w14:textId="2E121D68"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Российской государственной библиотеки. Режим доступа: </w:t>
      </w:r>
      <w:hyperlink r:id="rId24" w:history="1">
        <w:r w:rsidR="007B71CC">
          <w:rPr>
            <w:rStyle w:val="a7"/>
            <w:rFonts w:ascii="Times New Roman" w:hAnsi="Times New Roman"/>
            <w:sz w:val="24"/>
            <w:szCs w:val="24"/>
          </w:rPr>
          <w:t>http://diss.rsl.ru</w:t>
        </w:r>
      </w:hyperlink>
    </w:p>
    <w:p w14:paraId="526E95D6" w14:textId="4CD9732D"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B71CC">
          <w:rPr>
            <w:rStyle w:val="a7"/>
            <w:rFonts w:ascii="Times New Roman" w:hAnsi="Times New Roman"/>
            <w:sz w:val="24"/>
            <w:szCs w:val="24"/>
          </w:rPr>
          <w:t>http://ru.spinform.ru</w:t>
        </w:r>
      </w:hyperlink>
    </w:p>
    <w:p w14:paraId="7777065C" w14:textId="77777777" w:rsidR="007F4B97" w:rsidRPr="00E525CA" w:rsidRDefault="007F4B97" w:rsidP="008F55B9">
      <w:pPr>
        <w:ind w:firstLine="709"/>
        <w:jc w:val="both"/>
        <w:rPr>
          <w:rFonts w:eastAsia="Calibri"/>
          <w:sz w:val="24"/>
          <w:szCs w:val="24"/>
        </w:rPr>
      </w:pPr>
      <w:r w:rsidRPr="00E525CA">
        <w:rPr>
          <w:sz w:val="24"/>
          <w:szCs w:val="24"/>
        </w:rPr>
        <w:t xml:space="preserve">Каждый обучающийся </w:t>
      </w:r>
      <w:r w:rsidR="00777B09" w:rsidRPr="00E525CA">
        <w:rPr>
          <w:sz w:val="24"/>
          <w:szCs w:val="24"/>
        </w:rPr>
        <w:t>Омской гуманитарной академии</w:t>
      </w:r>
      <w:r w:rsidRPr="00E525C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525CA">
        <w:rPr>
          <w:rFonts w:eastAsia="Calibri"/>
          <w:sz w:val="24"/>
          <w:szCs w:val="24"/>
        </w:rPr>
        <w:t xml:space="preserve"> </w:t>
      </w:r>
      <w:r w:rsidRPr="00E525CA">
        <w:rPr>
          <w:sz w:val="24"/>
          <w:szCs w:val="24"/>
        </w:rPr>
        <w:t xml:space="preserve">информационно-образовательной среде </w:t>
      </w:r>
      <w:r w:rsidR="00777B09" w:rsidRPr="00E525CA">
        <w:rPr>
          <w:sz w:val="24"/>
          <w:szCs w:val="24"/>
        </w:rPr>
        <w:t>Академии</w:t>
      </w:r>
      <w:r w:rsidRPr="00E525CA">
        <w:rPr>
          <w:sz w:val="24"/>
          <w:szCs w:val="24"/>
        </w:rPr>
        <w:t>. Электронно-библиотечная система</w:t>
      </w:r>
      <w:r w:rsidRPr="00E525CA">
        <w:rPr>
          <w:rFonts w:eastAsia="Calibri"/>
          <w:sz w:val="24"/>
          <w:szCs w:val="24"/>
        </w:rPr>
        <w:t xml:space="preserve"> </w:t>
      </w:r>
      <w:r w:rsidRPr="00E525C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525CA">
        <w:rPr>
          <w:rFonts w:eastAsia="Calibri"/>
          <w:sz w:val="24"/>
          <w:szCs w:val="24"/>
        </w:rPr>
        <w:t xml:space="preserve"> </w:t>
      </w:r>
      <w:r w:rsidRPr="00E525C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525CA">
        <w:rPr>
          <w:rFonts w:eastAsia="Calibri"/>
          <w:sz w:val="24"/>
          <w:szCs w:val="24"/>
        </w:rPr>
        <w:t xml:space="preserve"> </w:t>
      </w:r>
      <w:r w:rsidRPr="00E525CA">
        <w:rPr>
          <w:sz w:val="24"/>
          <w:szCs w:val="24"/>
        </w:rPr>
        <w:t>организации, так и вне ее.</w:t>
      </w:r>
    </w:p>
    <w:p w14:paraId="2C3BEC89" w14:textId="77777777" w:rsidR="007F4B97" w:rsidRPr="00E525CA" w:rsidRDefault="007F4B97" w:rsidP="008F55B9">
      <w:pPr>
        <w:ind w:firstLine="709"/>
        <w:jc w:val="both"/>
        <w:rPr>
          <w:rFonts w:eastAsia="Calibri"/>
          <w:sz w:val="24"/>
          <w:szCs w:val="24"/>
        </w:rPr>
      </w:pPr>
      <w:r w:rsidRPr="00E525CA">
        <w:rPr>
          <w:sz w:val="24"/>
          <w:szCs w:val="24"/>
        </w:rPr>
        <w:t>Электронная информационно-образовательная среда</w:t>
      </w:r>
      <w:r w:rsidR="005C20F0" w:rsidRPr="00E525CA">
        <w:rPr>
          <w:sz w:val="24"/>
          <w:szCs w:val="24"/>
        </w:rPr>
        <w:t xml:space="preserve"> </w:t>
      </w:r>
      <w:r w:rsidR="00777B09" w:rsidRPr="00E525CA">
        <w:rPr>
          <w:sz w:val="24"/>
          <w:szCs w:val="24"/>
        </w:rPr>
        <w:t>Академии</w:t>
      </w:r>
      <w:r w:rsidRPr="00E525CA">
        <w:rPr>
          <w:sz w:val="24"/>
          <w:szCs w:val="24"/>
        </w:rPr>
        <w:t xml:space="preserve"> обеспечивает:</w:t>
      </w:r>
      <w:r w:rsidRPr="00E525CA">
        <w:rPr>
          <w:rFonts w:eastAsia="Calibri"/>
          <w:sz w:val="24"/>
          <w:szCs w:val="24"/>
        </w:rPr>
        <w:t xml:space="preserve"> </w:t>
      </w:r>
      <w:r w:rsidRPr="00E525CA">
        <w:rPr>
          <w:sz w:val="24"/>
          <w:szCs w:val="24"/>
        </w:rPr>
        <w:t>доступ к учебным планам, рабочим программам дисциплин (модулей), практик, к</w:t>
      </w:r>
      <w:r w:rsidRPr="00E525CA">
        <w:rPr>
          <w:rFonts w:eastAsia="Calibri"/>
          <w:sz w:val="24"/>
          <w:szCs w:val="24"/>
        </w:rPr>
        <w:t xml:space="preserve"> </w:t>
      </w:r>
      <w:r w:rsidRPr="00E525CA">
        <w:rPr>
          <w:sz w:val="24"/>
          <w:szCs w:val="24"/>
        </w:rPr>
        <w:t>изданиям электронных библиотечных систем и электронным образовательным ресурсам,</w:t>
      </w:r>
      <w:r w:rsidRPr="00E525CA">
        <w:rPr>
          <w:rFonts w:eastAsia="Calibri"/>
          <w:sz w:val="24"/>
          <w:szCs w:val="24"/>
        </w:rPr>
        <w:t xml:space="preserve"> </w:t>
      </w:r>
      <w:r w:rsidRPr="00E525CA">
        <w:rPr>
          <w:sz w:val="24"/>
          <w:szCs w:val="24"/>
        </w:rPr>
        <w:t>указанным в рабочих программах;</w:t>
      </w:r>
      <w:r w:rsidRPr="00E525CA">
        <w:rPr>
          <w:rFonts w:eastAsia="Calibri"/>
          <w:sz w:val="24"/>
          <w:szCs w:val="24"/>
        </w:rPr>
        <w:t xml:space="preserve"> </w:t>
      </w:r>
      <w:r w:rsidRPr="00E525CA">
        <w:rPr>
          <w:sz w:val="24"/>
          <w:szCs w:val="24"/>
        </w:rPr>
        <w:t>фиксацию хода образовательного процесса, результатов промежуточной аттестации</w:t>
      </w:r>
      <w:r w:rsidRPr="00E525CA">
        <w:rPr>
          <w:rFonts w:eastAsia="Calibri"/>
          <w:sz w:val="24"/>
          <w:szCs w:val="24"/>
        </w:rPr>
        <w:t xml:space="preserve"> </w:t>
      </w:r>
      <w:r w:rsidRPr="00E525CA">
        <w:rPr>
          <w:sz w:val="24"/>
          <w:szCs w:val="24"/>
        </w:rPr>
        <w:t>и результатов освоения основной образовательной программы;</w:t>
      </w:r>
      <w:r w:rsidRPr="00E525CA">
        <w:rPr>
          <w:rFonts w:eastAsia="Calibri"/>
          <w:sz w:val="24"/>
          <w:szCs w:val="24"/>
        </w:rPr>
        <w:t xml:space="preserve"> </w:t>
      </w:r>
      <w:r w:rsidRPr="00E525CA">
        <w:rPr>
          <w:sz w:val="24"/>
          <w:szCs w:val="24"/>
        </w:rPr>
        <w:t>проведение всех видов занятий, процедур оценки результатов обучения, реализация</w:t>
      </w:r>
      <w:r w:rsidRPr="00E525CA">
        <w:rPr>
          <w:rFonts w:eastAsia="Calibri"/>
          <w:sz w:val="24"/>
          <w:szCs w:val="24"/>
        </w:rPr>
        <w:t xml:space="preserve"> </w:t>
      </w:r>
      <w:r w:rsidRPr="00E525CA">
        <w:rPr>
          <w:sz w:val="24"/>
          <w:szCs w:val="24"/>
        </w:rPr>
        <w:t xml:space="preserve">которых </w:t>
      </w:r>
      <w:r w:rsidRPr="00E525CA">
        <w:rPr>
          <w:sz w:val="24"/>
          <w:szCs w:val="24"/>
        </w:rPr>
        <w:lastRenderedPageBreak/>
        <w:t>предусмотрена с применением электронного обучения, дистанционных</w:t>
      </w:r>
      <w:r w:rsidRPr="00E525CA">
        <w:rPr>
          <w:rFonts w:eastAsia="Calibri"/>
          <w:sz w:val="24"/>
          <w:szCs w:val="24"/>
        </w:rPr>
        <w:t xml:space="preserve"> </w:t>
      </w:r>
      <w:r w:rsidRPr="00E525CA">
        <w:rPr>
          <w:sz w:val="24"/>
          <w:szCs w:val="24"/>
        </w:rPr>
        <w:t>образовательных технологий;</w:t>
      </w:r>
      <w:r w:rsidRPr="00E525CA">
        <w:rPr>
          <w:rFonts w:eastAsia="Calibri"/>
          <w:sz w:val="24"/>
          <w:szCs w:val="24"/>
        </w:rPr>
        <w:t xml:space="preserve"> </w:t>
      </w:r>
      <w:r w:rsidRPr="00E525CA">
        <w:rPr>
          <w:sz w:val="24"/>
          <w:szCs w:val="24"/>
        </w:rPr>
        <w:t>формирование электронного портфолио обучающегося, в том числе сохранение</w:t>
      </w:r>
      <w:r w:rsidRPr="00E525CA">
        <w:rPr>
          <w:rFonts w:eastAsia="Calibri"/>
          <w:sz w:val="24"/>
          <w:szCs w:val="24"/>
        </w:rPr>
        <w:t xml:space="preserve"> </w:t>
      </w:r>
      <w:r w:rsidRPr="00E525CA">
        <w:rPr>
          <w:sz w:val="24"/>
          <w:szCs w:val="24"/>
        </w:rPr>
        <w:t>работ обучающегося, рецензий и оценок на эти работы со стороны любых участников</w:t>
      </w:r>
      <w:r w:rsidRPr="00E525CA">
        <w:rPr>
          <w:rFonts w:eastAsia="Calibri"/>
          <w:sz w:val="24"/>
          <w:szCs w:val="24"/>
        </w:rPr>
        <w:t xml:space="preserve"> </w:t>
      </w:r>
      <w:r w:rsidRPr="00E525CA">
        <w:rPr>
          <w:sz w:val="24"/>
          <w:szCs w:val="24"/>
        </w:rPr>
        <w:t>образовательного процесса;</w:t>
      </w:r>
      <w:r w:rsidRPr="00E525CA">
        <w:rPr>
          <w:rFonts w:eastAsia="Calibri"/>
          <w:sz w:val="24"/>
          <w:szCs w:val="24"/>
        </w:rPr>
        <w:t xml:space="preserve"> </w:t>
      </w:r>
      <w:r w:rsidRPr="00E525CA">
        <w:rPr>
          <w:sz w:val="24"/>
          <w:szCs w:val="24"/>
        </w:rPr>
        <w:t>взаимодействие между участниками образовательного процесса, в том числе</w:t>
      </w:r>
      <w:r w:rsidRPr="00E525CA">
        <w:rPr>
          <w:rFonts w:eastAsia="Calibri"/>
          <w:sz w:val="24"/>
          <w:szCs w:val="24"/>
        </w:rPr>
        <w:t xml:space="preserve"> </w:t>
      </w:r>
      <w:r w:rsidRPr="00E525CA">
        <w:rPr>
          <w:sz w:val="24"/>
          <w:szCs w:val="24"/>
        </w:rPr>
        <w:t>синхронное и (или) асинхронное взаимодействие посредством сети «Интернет».</w:t>
      </w:r>
    </w:p>
    <w:p w14:paraId="11EE1A04" w14:textId="77777777" w:rsidR="007F4B97" w:rsidRPr="00E525CA" w:rsidRDefault="007F4B97" w:rsidP="008F55B9">
      <w:pPr>
        <w:widowControl/>
        <w:autoSpaceDE/>
        <w:autoSpaceDN/>
        <w:adjustRightInd/>
        <w:contextualSpacing/>
        <w:jc w:val="both"/>
        <w:rPr>
          <w:rFonts w:eastAsia="Calibri"/>
          <w:sz w:val="24"/>
          <w:szCs w:val="24"/>
          <w:lang w:eastAsia="en-US"/>
        </w:rPr>
      </w:pPr>
    </w:p>
    <w:p w14:paraId="7668C18C" w14:textId="77777777" w:rsidR="009528CA" w:rsidRPr="00E525CA" w:rsidRDefault="00E61310" w:rsidP="008F55B9">
      <w:pPr>
        <w:widowControl/>
        <w:autoSpaceDE/>
        <w:autoSpaceDN/>
        <w:adjustRightInd/>
        <w:ind w:firstLine="709"/>
        <w:contextualSpacing/>
        <w:jc w:val="both"/>
        <w:rPr>
          <w:rFonts w:eastAsia="Calibri"/>
          <w:b/>
          <w:sz w:val="24"/>
          <w:szCs w:val="24"/>
          <w:lang w:eastAsia="en-US"/>
        </w:rPr>
      </w:pPr>
      <w:r w:rsidRPr="00E525CA">
        <w:rPr>
          <w:rFonts w:eastAsia="Calibri"/>
          <w:b/>
          <w:sz w:val="24"/>
          <w:szCs w:val="24"/>
          <w:lang w:eastAsia="en-US"/>
        </w:rPr>
        <w:t>9</w:t>
      </w:r>
      <w:r w:rsidR="00EE165B" w:rsidRPr="00E525CA">
        <w:rPr>
          <w:rFonts w:eastAsia="Calibri"/>
          <w:b/>
          <w:sz w:val="24"/>
          <w:szCs w:val="24"/>
          <w:lang w:eastAsia="en-US"/>
        </w:rPr>
        <w:t>.</w:t>
      </w:r>
      <w:r w:rsidR="009528CA" w:rsidRPr="00E525CA">
        <w:rPr>
          <w:rFonts w:eastAsia="Calibri"/>
          <w:b/>
          <w:sz w:val="24"/>
          <w:szCs w:val="24"/>
          <w:lang w:eastAsia="en-US"/>
        </w:rPr>
        <w:t xml:space="preserve"> </w:t>
      </w:r>
      <w:r w:rsidR="007F4B97" w:rsidRPr="00E525CA">
        <w:rPr>
          <w:rFonts w:eastAsia="Calibri"/>
          <w:b/>
          <w:sz w:val="24"/>
          <w:szCs w:val="24"/>
          <w:lang w:eastAsia="en-US"/>
        </w:rPr>
        <w:t>Методические указания для обу</w:t>
      </w:r>
      <w:r w:rsidR="009528CA" w:rsidRPr="00E525CA">
        <w:rPr>
          <w:rFonts w:eastAsia="Calibri"/>
          <w:b/>
          <w:sz w:val="24"/>
          <w:szCs w:val="24"/>
          <w:lang w:eastAsia="en-US"/>
        </w:rPr>
        <w:t>чающихся по освоению дисциплины</w:t>
      </w:r>
    </w:p>
    <w:p w14:paraId="2BD61D9C" w14:textId="77777777" w:rsidR="007F4B97" w:rsidRPr="00E525CA" w:rsidRDefault="007F4B97" w:rsidP="008F55B9">
      <w:pPr>
        <w:ind w:firstLine="709"/>
        <w:jc w:val="both"/>
        <w:rPr>
          <w:sz w:val="24"/>
          <w:szCs w:val="24"/>
        </w:rPr>
      </w:pPr>
      <w:r w:rsidRPr="00E525CA">
        <w:rPr>
          <w:sz w:val="24"/>
          <w:szCs w:val="24"/>
        </w:rPr>
        <w:t>Для того чтобы успешно о</w:t>
      </w:r>
      <w:r w:rsidR="004E4DB2" w:rsidRPr="00E525CA">
        <w:rPr>
          <w:sz w:val="24"/>
          <w:szCs w:val="24"/>
        </w:rPr>
        <w:t xml:space="preserve">своить </w:t>
      </w:r>
      <w:r w:rsidRPr="00E525CA">
        <w:rPr>
          <w:sz w:val="24"/>
          <w:szCs w:val="24"/>
        </w:rPr>
        <w:t>дисциплин</w:t>
      </w:r>
      <w:r w:rsidR="004E4DB2" w:rsidRPr="00E525CA">
        <w:rPr>
          <w:sz w:val="24"/>
          <w:szCs w:val="24"/>
        </w:rPr>
        <w:t>у</w:t>
      </w:r>
      <w:r w:rsidRPr="00E525CA">
        <w:rPr>
          <w:sz w:val="24"/>
          <w:szCs w:val="24"/>
        </w:rPr>
        <w:t xml:space="preserve"> </w:t>
      </w:r>
      <w:r w:rsidR="009528CA" w:rsidRPr="00E525CA">
        <w:rPr>
          <w:bCs/>
          <w:sz w:val="24"/>
          <w:szCs w:val="24"/>
        </w:rPr>
        <w:t>«</w:t>
      </w:r>
      <w:r w:rsidR="005E6D1C" w:rsidRPr="00E525CA">
        <w:rPr>
          <w:bCs/>
          <w:sz w:val="24"/>
          <w:szCs w:val="24"/>
        </w:rPr>
        <w:t>РУССКАЯ ЛИТЕРАТУРА «СЕРЕБРЯНОГО ВЕКА»</w:t>
      </w:r>
      <w:r w:rsidR="009528CA" w:rsidRPr="00E525CA">
        <w:rPr>
          <w:bCs/>
          <w:sz w:val="24"/>
          <w:szCs w:val="24"/>
        </w:rPr>
        <w:t>»</w:t>
      </w:r>
      <w:r w:rsidRPr="00E525CA">
        <w:rPr>
          <w:bCs/>
          <w:sz w:val="24"/>
          <w:szCs w:val="24"/>
        </w:rPr>
        <w:t xml:space="preserve"> </w:t>
      </w:r>
      <w:r w:rsidRPr="00E525CA">
        <w:rPr>
          <w:sz w:val="24"/>
          <w:szCs w:val="24"/>
        </w:rPr>
        <w:t xml:space="preserve">обучающиеся должны выполнить следующие </w:t>
      </w:r>
      <w:r w:rsidR="004E4DB2" w:rsidRPr="00E525CA">
        <w:rPr>
          <w:sz w:val="24"/>
          <w:szCs w:val="24"/>
        </w:rPr>
        <w:t xml:space="preserve">методические </w:t>
      </w:r>
      <w:r w:rsidRPr="00E525CA">
        <w:rPr>
          <w:sz w:val="24"/>
          <w:szCs w:val="24"/>
        </w:rPr>
        <w:t>указания</w:t>
      </w:r>
      <w:r w:rsidR="004E4DB2" w:rsidRPr="00E525CA">
        <w:rPr>
          <w:sz w:val="24"/>
          <w:szCs w:val="24"/>
        </w:rPr>
        <w:t>.</w:t>
      </w:r>
    </w:p>
    <w:p w14:paraId="503AA5FD" w14:textId="77777777" w:rsidR="007F4B97" w:rsidRPr="00E525CA" w:rsidRDefault="007F4B97" w:rsidP="008F55B9">
      <w:pPr>
        <w:ind w:firstLine="709"/>
        <w:jc w:val="both"/>
        <w:rPr>
          <w:sz w:val="24"/>
          <w:szCs w:val="24"/>
        </w:rPr>
      </w:pPr>
      <w:r w:rsidRPr="00E525CA">
        <w:rPr>
          <w:sz w:val="24"/>
          <w:szCs w:val="24"/>
        </w:rPr>
        <w:t xml:space="preserve">Методические указания для обучающихся по освоению дисциплины для подготовки к занятиям </w:t>
      </w:r>
      <w:r w:rsidRPr="00E525CA">
        <w:rPr>
          <w:b/>
          <w:sz w:val="24"/>
          <w:szCs w:val="24"/>
        </w:rPr>
        <w:t>лекционного типа</w:t>
      </w:r>
      <w:r w:rsidRPr="00E525CA">
        <w:rPr>
          <w:sz w:val="24"/>
          <w:szCs w:val="24"/>
        </w:rPr>
        <w:t>:</w:t>
      </w:r>
    </w:p>
    <w:p w14:paraId="74FEBD37" w14:textId="77777777" w:rsidR="007F4B97" w:rsidRPr="00E525CA" w:rsidRDefault="007F4B97" w:rsidP="008F55B9">
      <w:pPr>
        <w:ind w:firstLine="709"/>
        <w:jc w:val="both"/>
        <w:rPr>
          <w:sz w:val="24"/>
          <w:szCs w:val="24"/>
        </w:rPr>
      </w:pPr>
      <w:r w:rsidRPr="00E525C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6BADCCCE" w14:textId="77777777" w:rsidR="007F4B97" w:rsidRPr="00E525CA" w:rsidRDefault="007F4B97" w:rsidP="008F55B9">
      <w:pPr>
        <w:ind w:firstLine="709"/>
        <w:jc w:val="both"/>
        <w:rPr>
          <w:b/>
          <w:sz w:val="24"/>
          <w:szCs w:val="24"/>
        </w:rPr>
      </w:pPr>
      <w:r w:rsidRPr="00E525CA">
        <w:rPr>
          <w:sz w:val="24"/>
          <w:szCs w:val="24"/>
        </w:rPr>
        <w:t xml:space="preserve"> Методические указания для обучающихся по освоению дисциплины для подготовки к занятиям </w:t>
      </w:r>
      <w:r w:rsidRPr="00E525CA">
        <w:rPr>
          <w:b/>
          <w:sz w:val="24"/>
          <w:szCs w:val="24"/>
        </w:rPr>
        <w:t xml:space="preserve">семинарского типа: </w:t>
      </w:r>
    </w:p>
    <w:p w14:paraId="0596F559" w14:textId="77777777" w:rsidR="007F4B97" w:rsidRPr="00E525CA" w:rsidRDefault="007F4B97" w:rsidP="008F55B9">
      <w:pPr>
        <w:ind w:firstLine="709"/>
        <w:jc w:val="both"/>
        <w:rPr>
          <w:sz w:val="24"/>
          <w:szCs w:val="24"/>
        </w:rPr>
      </w:pPr>
      <w:r w:rsidRPr="00E525C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0B4F0A36" w14:textId="77777777" w:rsidR="007F4B97" w:rsidRPr="00E525CA" w:rsidRDefault="007F4B97" w:rsidP="008F55B9">
      <w:pPr>
        <w:ind w:firstLine="709"/>
        <w:jc w:val="both"/>
        <w:rPr>
          <w:b/>
          <w:sz w:val="24"/>
          <w:szCs w:val="24"/>
        </w:rPr>
      </w:pPr>
      <w:r w:rsidRPr="00E525CA">
        <w:rPr>
          <w:sz w:val="24"/>
          <w:szCs w:val="24"/>
        </w:rPr>
        <w:t xml:space="preserve">Методические указания для обучающихся по освоению дисциплины для </w:t>
      </w:r>
      <w:r w:rsidRPr="00E525CA">
        <w:rPr>
          <w:b/>
          <w:sz w:val="24"/>
          <w:szCs w:val="24"/>
        </w:rPr>
        <w:t>самостоятельной работы:</w:t>
      </w:r>
    </w:p>
    <w:p w14:paraId="724779E7" w14:textId="77777777" w:rsidR="007F4B97" w:rsidRPr="00E525CA" w:rsidRDefault="007F4B97" w:rsidP="008F55B9">
      <w:pPr>
        <w:ind w:firstLine="709"/>
        <w:jc w:val="both"/>
        <w:rPr>
          <w:sz w:val="24"/>
          <w:szCs w:val="24"/>
        </w:rPr>
      </w:pPr>
      <w:r w:rsidRPr="00E525C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w:t>
      </w:r>
      <w:r w:rsidRPr="00E525CA">
        <w:rPr>
          <w:sz w:val="24"/>
          <w:szCs w:val="24"/>
        </w:rPr>
        <w:lastRenderedPageBreak/>
        <w:t>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B1C8D47" w14:textId="77777777" w:rsidR="007F4B97" w:rsidRPr="00E525CA" w:rsidRDefault="007F4B97" w:rsidP="008F55B9">
      <w:pPr>
        <w:ind w:firstLine="709"/>
        <w:jc w:val="both"/>
        <w:rPr>
          <w:sz w:val="24"/>
          <w:szCs w:val="24"/>
        </w:rPr>
      </w:pPr>
      <w:r w:rsidRPr="00E525C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5164A818" w14:textId="77777777" w:rsidR="007F4B97" w:rsidRPr="00E525CA" w:rsidRDefault="007F4B97" w:rsidP="008F55B9">
      <w:pPr>
        <w:ind w:firstLine="709"/>
        <w:jc w:val="both"/>
        <w:rPr>
          <w:sz w:val="24"/>
          <w:szCs w:val="24"/>
        </w:rPr>
      </w:pPr>
      <w:r w:rsidRPr="00E525C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D918F9D" w14:textId="77777777" w:rsidR="007F4B97" w:rsidRPr="00E525CA" w:rsidRDefault="007F4B97" w:rsidP="008F55B9">
      <w:pPr>
        <w:ind w:firstLine="709"/>
        <w:jc w:val="both"/>
        <w:rPr>
          <w:sz w:val="24"/>
          <w:szCs w:val="24"/>
        </w:rPr>
      </w:pPr>
      <w:r w:rsidRPr="00E525C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743F4D47" w14:textId="77777777" w:rsidR="007F4B97" w:rsidRPr="00E525CA" w:rsidRDefault="007F4B97" w:rsidP="008F55B9">
      <w:pPr>
        <w:ind w:firstLine="709"/>
        <w:jc w:val="both"/>
        <w:rPr>
          <w:sz w:val="24"/>
          <w:szCs w:val="24"/>
        </w:rPr>
      </w:pPr>
      <w:r w:rsidRPr="00E525C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B84956E" w14:textId="77777777" w:rsidR="007F4B97" w:rsidRPr="00E525CA" w:rsidRDefault="007F4B97" w:rsidP="008F55B9">
      <w:pPr>
        <w:ind w:firstLine="709"/>
        <w:jc w:val="both"/>
        <w:rPr>
          <w:sz w:val="24"/>
          <w:szCs w:val="24"/>
        </w:rPr>
      </w:pPr>
      <w:r w:rsidRPr="00E525C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68656185" w14:textId="77777777" w:rsidR="007F4B97" w:rsidRPr="00E525CA" w:rsidRDefault="007F4B97" w:rsidP="008F55B9">
      <w:pPr>
        <w:ind w:firstLine="709"/>
        <w:jc w:val="both"/>
        <w:rPr>
          <w:sz w:val="24"/>
          <w:szCs w:val="24"/>
        </w:rPr>
      </w:pPr>
      <w:r w:rsidRPr="00E525C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45B0CE0" w14:textId="77777777" w:rsidR="007F4B97" w:rsidRPr="00E525CA" w:rsidRDefault="007F4B97" w:rsidP="008F55B9">
      <w:pPr>
        <w:ind w:firstLine="709"/>
        <w:jc w:val="both"/>
        <w:rPr>
          <w:sz w:val="24"/>
          <w:szCs w:val="24"/>
        </w:rPr>
      </w:pPr>
      <w:r w:rsidRPr="00E525C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409B3E3" w14:textId="77777777" w:rsidR="007F4B97" w:rsidRPr="00E525CA" w:rsidRDefault="007F4B97" w:rsidP="008F55B9">
      <w:pPr>
        <w:ind w:firstLine="709"/>
        <w:jc w:val="both"/>
        <w:rPr>
          <w:sz w:val="24"/>
          <w:szCs w:val="24"/>
        </w:rPr>
      </w:pPr>
      <w:r w:rsidRPr="00E525CA">
        <w:rPr>
          <w:sz w:val="24"/>
          <w:szCs w:val="24"/>
        </w:rPr>
        <w:t>Следующим этапом работы</w:t>
      </w:r>
      <w:r w:rsidRPr="00E525CA">
        <w:rPr>
          <w:b/>
          <w:bCs/>
          <w:sz w:val="24"/>
          <w:szCs w:val="24"/>
        </w:rPr>
        <w:t xml:space="preserve"> </w:t>
      </w:r>
      <w:r w:rsidRPr="00E525C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346BC06" w14:textId="77777777" w:rsidR="007F4B97" w:rsidRPr="00E525CA" w:rsidRDefault="007F4B97" w:rsidP="008F55B9">
      <w:pPr>
        <w:ind w:firstLine="709"/>
        <w:jc w:val="both"/>
        <w:rPr>
          <w:sz w:val="24"/>
          <w:szCs w:val="24"/>
        </w:rPr>
      </w:pPr>
      <w:r w:rsidRPr="00E525CA">
        <w:rPr>
          <w:sz w:val="24"/>
          <w:szCs w:val="24"/>
        </w:rPr>
        <w:t>Таким образом, при работе с источниками и литературой важно уметь:</w:t>
      </w:r>
    </w:p>
    <w:p w14:paraId="4BA7DA44" w14:textId="77777777"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16D435E" w14:textId="77777777"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обобщать полученную информацию, оценивать прослушанное и прочитанное; </w:t>
      </w:r>
    </w:p>
    <w:p w14:paraId="57BE1D67" w14:textId="77777777"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37AD15C" w14:textId="77777777"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готовить и презентовать развернутые сообщения типа доклада;</w:t>
      </w:r>
      <w:r w:rsidRPr="00E525CA">
        <w:rPr>
          <w:rFonts w:eastAsia="Calibri"/>
          <w:b/>
          <w:bCs/>
          <w:i/>
          <w:iCs/>
          <w:sz w:val="24"/>
          <w:szCs w:val="24"/>
          <w:lang w:eastAsia="en-US"/>
        </w:rPr>
        <w:t xml:space="preserve"> </w:t>
      </w:r>
    </w:p>
    <w:p w14:paraId="09BE8CAB" w14:textId="77777777"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работать в разных режимах (индивидуально, в паре, в группе), взаимодействуя друг с другом; </w:t>
      </w:r>
    </w:p>
    <w:p w14:paraId="6E273238" w14:textId="77777777"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пользоваться реферативными и справочными материалами; </w:t>
      </w:r>
    </w:p>
    <w:p w14:paraId="70BE6DBA" w14:textId="77777777"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54845B40" w14:textId="77777777" w:rsidR="004E4DB2"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обращаться за помощью, дополнительными разъяснениями к преподавателю, другим студентам.</w:t>
      </w:r>
    </w:p>
    <w:p w14:paraId="74AD88A1" w14:textId="77777777" w:rsidR="007F4B97" w:rsidRPr="00E525CA" w:rsidRDefault="007F4B97" w:rsidP="008F55B9">
      <w:pPr>
        <w:ind w:firstLine="709"/>
        <w:jc w:val="both"/>
        <w:rPr>
          <w:sz w:val="24"/>
          <w:szCs w:val="24"/>
        </w:rPr>
      </w:pPr>
      <w:r w:rsidRPr="00E525CA">
        <w:rPr>
          <w:b/>
          <w:bCs/>
          <w:sz w:val="24"/>
          <w:szCs w:val="24"/>
        </w:rPr>
        <w:t>Подготовка к промежуточной аттестации</w:t>
      </w:r>
      <w:r w:rsidRPr="00E525CA">
        <w:rPr>
          <w:bCs/>
          <w:sz w:val="24"/>
          <w:szCs w:val="24"/>
        </w:rPr>
        <w:t>:</w:t>
      </w:r>
    </w:p>
    <w:p w14:paraId="405F7549" w14:textId="77777777" w:rsidR="007F4B97" w:rsidRPr="00E525CA" w:rsidRDefault="007F4B97" w:rsidP="008F55B9">
      <w:pPr>
        <w:ind w:firstLine="709"/>
        <w:jc w:val="both"/>
        <w:rPr>
          <w:sz w:val="24"/>
          <w:szCs w:val="24"/>
        </w:rPr>
      </w:pPr>
      <w:r w:rsidRPr="00E525CA">
        <w:rPr>
          <w:sz w:val="24"/>
          <w:szCs w:val="24"/>
        </w:rPr>
        <w:t>При подготовке к промежуточной аттестации целесообразно:</w:t>
      </w:r>
    </w:p>
    <w:p w14:paraId="29234178" w14:textId="77777777" w:rsidR="007F4B97" w:rsidRPr="00E525CA" w:rsidRDefault="007F4B97" w:rsidP="008F55B9">
      <w:pPr>
        <w:ind w:firstLine="709"/>
        <w:jc w:val="both"/>
        <w:rPr>
          <w:sz w:val="24"/>
          <w:szCs w:val="24"/>
        </w:rPr>
      </w:pPr>
      <w:r w:rsidRPr="00E525CA">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48936B2A" w14:textId="77777777" w:rsidR="007F4B97" w:rsidRPr="00E525CA" w:rsidRDefault="007F4B97" w:rsidP="008F55B9">
      <w:pPr>
        <w:ind w:firstLine="709"/>
        <w:jc w:val="both"/>
        <w:rPr>
          <w:sz w:val="24"/>
          <w:szCs w:val="24"/>
        </w:rPr>
      </w:pPr>
      <w:r w:rsidRPr="00E525CA">
        <w:rPr>
          <w:sz w:val="24"/>
          <w:szCs w:val="24"/>
        </w:rPr>
        <w:t>- внимательно прочитать рекомендованную литературу;</w:t>
      </w:r>
    </w:p>
    <w:p w14:paraId="5A830A8A" w14:textId="77777777" w:rsidR="007F4B97" w:rsidRPr="00E525CA" w:rsidRDefault="007F4B97" w:rsidP="008F55B9">
      <w:pPr>
        <w:ind w:firstLine="709"/>
        <w:jc w:val="both"/>
        <w:rPr>
          <w:sz w:val="24"/>
          <w:szCs w:val="24"/>
        </w:rPr>
      </w:pPr>
      <w:r w:rsidRPr="00E525CA">
        <w:rPr>
          <w:sz w:val="24"/>
          <w:szCs w:val="24"/>
        </w:rPr>
        <w:t xml:space="preserve">- составить краткие конспекты ответов (планы ответов). </w:t>
      </w:r>
    </w:p>
    <w:p w14:paraId="703839A1" w14:textId="77777777" w:rsidR="007F4B97" w:rsidRPr="00E525CA" w:rsidRDefault="007F4B97" w:rsidP="008F55B9">
      <w:pPr>
        <w:ind w:firstLine="709"/>
        <w:jc w:val="both"/>
        <w:rPr>
          <w:sz w:val="24"/>
          <w:szCs w:val="24"/>
        </w:rPr>
      </w:pPr>
    </w:p>
    <w:p w14:paraId="3807CC1A" w14:textId="77777777" w:rsidR="009528CA" w:rsidRPr="00E525CA" w:rsidRDefault="000875BF" w:rsidP="008F55B9">
      <w:pPr>
        <w:widowControl/>
        <w:autoSpaceDE/>
        <w:adjustRightInd/>
        <w:ind w:firstLine="709"/>
        <w:contextualSpacing/>
        <w:jc w:val="both"/>
        <w:rPr>
          <w:rFonts w:eastAsia="Calibri"/>
          <w:b/>
          <w:sz w:val="24"/>
          <w:szCs w:val="24"/>
          <w:lang w:eastAsia="en-US"/>
        </w:rPr>
      </w:pPr>
      <w:r w:rsidRPr="00E525CA">
        <w:rPr>
          <w:rFonts w:eastAsia="Calibri"/>
          <w:b/>
          <w:sz w:val="24"/>
          <w:szCs w:val="24"/>
          <w:lang w:eastAsia="en-US"/>
        </w:rPr>
        <w:t>1</w:t>
      </w:r>
      <w:r w:rsidR="00E61310" w:rsidRPr="00E525CA">
        <w:rPr>
          <w:rFonts w:eastAsia="Calibri"/>
          <w:b/>
          <w:sz w:val="24"/>
          <w:szCs w:val="24"/>
          <w:lang w:eastAsia="en-US"/>
        </w:rPr>
        <w:t>0</w:t>
      </w:r>
      <w:r w:rsidRPr="00E525CA">
        <w:rPr>
          <w:rFonts w:eastAsia="Calibri"/>
          <w:b/>
          <w:sz w:val="24"/>
          <w:szCs w:val="24"/>
          <w:lang w:eastAsia="en-US"/>
        </w:rPr>
        <w:t>.</w:t>
      </w:r>
      <w:r w:rsidR="009528CA" w:rsidRPr="00E525C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E2DC99B" w14:textId="77777777" w:rsidR="00CF2B2F" w:rsidRPr="00E525CA" w:rsidRDefault="00CF2B2F" w:rsidP="008F55B9">
      <w:pPr>
        <w:widowControl/>
        <w:autoSpaceDE/>
        <w:adjustRightInd/>
        <w:ind w:firstLine="709"/>
        <w:jc w:val="both"/>
        <w:rPr>
          <w:sz w:val="24"/>
          <w:szCs w:val="24"/>
        </w:rPr>
      </w:pPr>
      <w:r w:rsidRPr="00E525C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D9BEFB6" w14:textId="77777777" w:rsidR="00A275E4" w:rsidRPr="00E525CA" w:rsidRDefault="00CF2B2F" w:rsidP="008F55B9">
      <w:pPr>
        <w:widowControl/>
        <w:autoSpaceDE/>
        <w:adjustRightInd/>
        <w:ind w:firstLine="709"/>
        <w:jc w:val="both"/>
        <w:rPr>
          <w:sz w:val="24"/>
          <w:szCs w:val="24"/>
        </w:rPr>
      </w:pPr>
      <w:r w:rsidRPr="00E525CA">
        <w:rPr>
          <w:sz w:val="24"/>
          <w:szCs w:val="24"/>
        </w:rPr>
        <w:t>На практических занятиях студенты представляют компьютерные презентации, подготовленные ими в часы</w:t>
      </w:r>
      <w:r w:rsidR="00A275E4" w:rsidRPr="00E525CA">
        <w:rPr>
          <w:sz w:val="24"/>
          <w:szCs w:val="24"/>
        </w:rPr>
        <w:t xml:space="preserve"> </w:t>
      </w:r>
      <w:r w:rsidRPr="00E525CA">
        <w:rPr>
          <w:sz w:val="24"/>
          <w:szCs w:val="24"/>
        </w:rPr>
        <w:t>самостоятельной работы.</w:t>
      </w:r>
    </w:p>
    <w:p w14:paraId="4247FFFE" w14:textId="77777777" w:rsidR="00CF2B2F" w:rsidRPr="00E525CA" w:rsidRDefault="00CF2B2F" w:rsidP="008F55B9">
      <w:pPr>
        <w:widowControl/>
        <w:autoSpaceDE/>
        <w:adjustRightInd/>
        <w:ind w:firstLine="709"/>
        <w:jc w:val="both"/>
        <w:rPr>
          <w:sz w:val="24"/>
          <w:szCs w:val="24"/>
        </w:rPr>
      </w:pPr>
      <w:r w:rsidRPr="00E525CA">
        <w:rPr>
          <w:sz w:val="24"/>
          <w:szCs w:val="24"/>
        </w:rPr>
        <w:t>Электронная информационно-образовательная среда Академии, работающая на платформе LMS Moodle, обеспечивает:</w:t>
      </w:r>
    </w:p>
    <w:p w14:paraId="5F349C2C" w14:textId="77777777"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доступ к учебным планам, рабочим программам дисциплин (модулей), практик, к изданиям эл</w:t>
      </w:r>
      <w:r w:rsidR="00C62618" w:rsidRPr="00E525CA">
        <w:rPr>
          <w:sz w:val="24"/>
          <w:szCs w:val="24"/>
        </w:rPr>
        <w:t>ектронных библиотечных систем (</w:t>
      </w:r>
      <w:r w:rsidRPr="00E525CA">
        <w:rPr>
          <w:sz w:val="24"/>
          <w:szCs w:val="24"/>
        </w:rPr>
        <w:t>ЭБС IPRBooks</w:t>
      </w:r>
      <w:r w:rsidR="00951F6B" w:rsidRPr="00E525CA">
        <w:rPr>
          <w:sz w:val="24"/>
          <w:szCs w:val="24"/>
        </w:rPr>
        <w:t>, ЭБС Юрайт</w:t>
      </w:r>
      <w:r w:rsidRPr="00E525CA">
        <w:rPr>
          <w:sz w:val="24"/>
          <w:szCs w:val="24"/>
        </w:rPr>
        <w:t xml:space="preserve"> ) и электронным образовательным ресурсам, указанным в рабочих программах;</w:t>
      </w:r>
    </w:p>
    <w:p w14:paraId="00582937" w14:textId="77777777"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5131E5AA" w14:textId="77777777"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2449DEE" w14:textId="77777777"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1D6B55EE" w14:textId="77777777"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взаимодействие между участниками образовательного процесса, в том числе синхронное и (или) асинхронное в</w:t>
      </w:r>
      <w:r w:rsidR="00705FB5" w:rsidRPr="00E525CA">
        <w:rPr>
          <w:sz w:val="24"/>
          <w:szCs w:val="24"/>
        </w:rPr>
        <w:t>заимодействие посредством сети «Интернет».</w:t>
      </w:r>
    </w:p>
    <w:p w14:paraId="39CC5438" w14:textId="77777777" w:rsidR="00CF2B2F" w:rsidRPr="00E525CA" w:rsidRDefault="00CF2B2F" w:rsidP="008F55B9">
      <w:pPr>
        <w:widowControl/>
        <w:autoSpaceDE/>
        <w:adjustRightInd/>
        <w:ind w:firstLine="709"/>
        <w:jc w:val="both"/>
        <w:rPr>
          <w:sz w:val="24"/>
          <w:szCs w:val="24"/>
        </w:rPr>
      </w:pPr>
      <w:r w:rsidRPr="00E525CA">
        <w:rPr>
          <w:sz w:val="24"/>
          <w:szCs w:val="24"/>
        </w:rPr>
        <w:t>При осуществлении образовательного процесса по дисциплине используются следующие информационные технологии:</w:t>
      </w:r>
    </w:p>
    <w:p w14:paraId="6EC7C122" w14:textId="77777777"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сбор, хранение, систематизация и выдача учебной и научной информации;</w:t>
      </w:r>
    </w:p>
    <w:p w14:paraId="00491890" w14:textId="77777777"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обработка текстовой, графической и эмпирической информации;</w:t>
      </w:r>
    </w:p>
    <w:p w14:paraId="0F3FEC4F" w14:textId="77777777"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подготовка, конструирование и презентация итогов исследовательской и аналитической деятельности;</w:t>
      </w:r>
    </w:p>
    <w:p w14:paraId="22595BAF" w14:textId="77777777"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91F0745" w14:textId="77777777"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1666C50D" w14:textId="77777777"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компьютерное тестирование;</w:t>
      </w:r>
    </w:p>
    <w:p w14:paraId="7FA2352C" w14:textId="77777777" w:rsidR="00CF2B2F" w:rsidRPr="00E525CA" w:rsidRDefault="00CF2B2F" w:rsidP="008F55B9">
      <w:pPr>
        <w:widowControl/>
        <w:autoSpaceDE/>
        <w:adjustRightInd/>
        <w:ind w:firstLine="709"/>
        <w:jc w:val="both"/>
        <w:rPr>
          <w:sz w:val="24"/>
          <w:szCs w:val="24"/>
        </w:rPr>
      </w:pPr>
      <w:r w:rsidRPr="00E525CA">
        <w:rPr>
          <w:sz w:val="24"/>
          <w:szCs w:val="24"/>
        </w:rPr>
        <w:lastRenderedPageBreak/>
        <w:t>•</w:t>
      </w:r>
      <w:r w:rsidRPr="00E525CA">
        <w:rPr>
          <w:sz w:val="24"/>
          <w:szCs w:val="24"/>
        </w:rPr>
        <w:tab/>
        <w:t>демонстрация мультимедийных материалов.</w:t>
      </w:r>
    </w:p>
    <w:p w14:paraId="0CDED4B2" w14:textId="77777777"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ПЕРЕЧЕНЬ ПРОГРАММНОГО ОБЕСПЕЧЕНИЯ</w:t>
      </w:r>
    </w:p>
    <w:p w14:paraId="5B925FF1" w14:textId="77777777"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r>
      <w:r w:rsidRPr="00E525CA">
        <w:rPr>
          <w:color w:val="000000"/>
          <w:sz w:val="24"/>
          <w:szCs w:val="24"/>
          <w:lang w:val="en-US"/>
        </w:rPr>
        <w:t>Microsoft</w:t>
      </w:r>
      <w:r w:rsidRPr="00E525CA">
        <w:rPr>
          <w:color w:val="000000"/>
          <w:sz w:val="24"/>
          <w:szCs w:val="24"/>
        </w:rPr>
        <w:t xml:space="preserve"> </w:t>
      </w:r>
      <w:r w:rsidRPr="00E525CA">
        <w:rPr>
          <w:color w:val="000000"/>
          <w:sz w:val="24"/>
          <w:szCs w:val="24"/>
          <w:lang w:val="en-US"/>
        </w:rPr>
        <w:t>Windows</w:t>
      </w:r>
      <w:r w:rsidRPr="00E525CA">
        <w:rPr>
          <w:color w:val="000000"/>
          <w:sz w:val="24"/>
          <w:szCs w:val="24"/>
        </w:rPr>
        <w:t xml:space="preserve"> 10 </w:t>
      </w:r>
      <w:r w:rsidRPr="00E525CA">
        <w:rPr>
          <w:color w:val="000000"/>
          <w:sz w:val="24"/>
          <w:szCs w:val="24"/>
          <w:lang w:val="en-US"/>
        </w:rPr>
        <w:t>Professional</w:t>
      </w:r>
      <w:r w:rsidRPr="00E525CA">
        <w:rPr>
          <w:color w:val="000000"/>
          <w:sz w:val="24"/>
          <w:szCs w:val="24"/>
        </w:rPr>
        <w:t xml:space="preserve"> </w:t>
      </w:r>
    </w:p>
    <w:p w14:paraId="197791FF" w14:textId="77777777" w:rsidR="005922F9" w:rsidRPr="00E525CA" w:rsidRDefault="005922F9" w:rsidP="005922F9">
      <w:pPr>
        <w:widowControl/>
        <w:autoSpaceDE/>
        <w:adjustRightInd/>
        <w:ind w:firstLine="709"/>
        <w:jc w:val="both"/>
        <w:rPr>
          <w:color w:val="000000"/>
          <w:sz w:val="24"/>
          <w:szCs w:val="24"/>
          <w:lang w:val="en-US"/>
        </w:rPr>
      </w:pPr>
      <w:r w:rsidRPr="00E525CA">
        <w:rPr>
          <w:color w:val="000000"/>
          <w:sz w:val="24"/>
          <w:szCs w:val="24"/>
          <w:lang w:val="en-US"/>
        </w:rPr>
        <w:t>•</w:t>
      </w:r>
      <w:r w:rsidRPr="00E525CA">
        <w:rPr>
          <w:color w:val="000000"/>
          <w:sz w:val="24"/>
          <w:szCs w:val="24"/>
          <w:lang w:val="en-US"/>
        </w:rPr>
        <w:tab/>
        <w:t xml:space="preserve">Microsoft Windows XP Professional SP3 </w:t>
      </w:r>
    </w:p>
    <w:p w14:paraId="1B289744" w14:textId="77777777" w:rsidR="005922F9" w:rsidRPr="00E525CA" w:rsidRDefault="005922F9" w:rsidP="005922F9">
      <w:pPr>
        <w:widowControl/>
        <w:autoSpaceDE/>
        <w:adjustRightInd/>
        <w:ind w:firstLine="709"/>
        <w:jc w:val="both"/>
        <w:rPr>
          <w:color w:val="000000"/>
          <w:sz w:val="24"/>
          <w:szCs w:val="24"/>
          <w:lang w:val="en-US"/>
        </w:rPr>
      </w:pPr>
      <w:r w:rsidRPr="00E525CA">
        <w:rPr>
          <w:color w:val="000000"/>
          <w:sz w:val="24"/>
          <w:szCs w:val="24"/>
          <w:lang w:val="en-US"/>
        </w:rPr>
        <w:t>•</w:t>
      </w:r>
      <w:r w:rsidRPr="00E525CA">
        <w:rPr>
          <w:color w:val="000000"/>
          <w:sz w:val="24"/>
          <w:szCs w:val="24"/>
          <w:lang w:val="en-US"/>
        </w:rPr>
        <w:tab/>
        <w:t xml:space="preserve">Microsoft Office Professional 2007 Russian </w:t>
      </w:r>
    </w:p>
    <w:p w14:paraId="7F3FC4F2" w14:textId="77777777"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r>
      <w:r w:rsidRPr="00E525CA">
        <w:rPr>
          <w:bCs/>
          <w:sz w:val="24"/>
          <w:szCs w:val="24"/>
          <w:lang w:val="en-US"/>
        </w:rPr>
        <w:t>C</w:t>
      </w:r>
      <w:r w:rsidRPr="00E525CA">
        <w:rPr>
          <w:bCs/>
          <w:sz w:val="24"/>
          <w:szCs w:val="24"/>
        </w:rPr>
        <w:t>вободно распространяемый офисный пакет с открытым исходным кодом LibreOffice 6.0.3.2 Stable</w:t>
      </w:r>
    </w:p>
    <w:p w14:paraId="4C736F6D" w14:textId="77777777"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t>Антивирус Касперского</w:t>
      </w:r>
    </w:p>
    <w:p w14:paraId="038677A7" w14:textId="77777777"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t>Cистема управления курсами LMS Русский Moodle 3KL</w:t>
      </w:r>
    </w:p>
    <w:p w14:paraId="58A8E6FB" w14:textId="77777777" w:rsidR="009A34E5" w:rsidRDefault="009A34E5" w:rsidP="009A34E5">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62B2168E" w14:textId="14FB5E93"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B71CC">
          <w:rPr>
            <w:rStyle w:val="a7"/>
            <w:rFonts w:ascii="Times New Roman" w:hAnsi="Times New Roman"/>
            <w:sz w:val="24"/>
            <w:szCs w:val="24"/>
          </w:rPr>
          <w:t>http://www.consultant.ru/edu/student/study/</w:t>
        </w:r>
      </w:hyperlink>
    </w:p>
    <w:p w14:paraId="65182A96" w14:textId="180C8F3C"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B71CC">
          <w:rPr>
            <w:rStyle w:val="a7"/>
            <w:rFonts w:ascii="Times New Roman" w:hAnsi="Times New Roman"/>
            <w:sz w:val="24"/>
            <w:szCs w:val="24"/>
          </w:rPr>
          <w:t>http://edu.garant.ru/omga/</w:t>
        </w:r>
      </w:hyperlink>
    </w:p>
    <w:p w14:paraId="6B26B6FF" w14:textId="6275CA66"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7B71CC">
          <w:rPr>
            <w:rStyle w:val="a7"/>
            <w:rFonts w:ascii="Times New Roman" w:hAnsi="Times New Roman"/>
            <w:sz w:val="24"/>
            <w:szCs w:val="24"/>
          </w:rPr>
          <w:t>http://pravo.gov.ru..</w:t>
        </w:r>
      </w:hyperlink>
      <w:r>
        <w:rPr>
          <w:rFonts w:ascii="Times New Roman" w:hAnsi="Times New Roman"/>
          <w:color w:val="000000"/>
          <w:sz w:val="24"/>
          <w:szCs w:val="24"/>
        </w:rPr>
        <w:t>.</w:t>
      </w:r>
    </w:p>
    <w:p w14:paraId="4747542A" w14:textId="190A2238"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7B71CC">
          <w:rPr>
            <w:rStyle w:val="a7"/>
            <w:rFonts w:ascii="Times New Roman" w:hAnsi="Times New Roman"/>
            <w:sz w:val="24"/>
            <w:szCs w:val="24"/>
          </w:rPr>
          <w:t>http://fgosvo.ru..</w:t>
        </w:r>
      </w:hyperlink>
      <w:r>
        <w:rPr>
          <w:rFonts w:ascii="Times New Roman" w:hAnsi="Times New Roman"/>
          <w:color w:val="000000"/>
          <w:sz w:val="24"/>
          <w:szCs w:val="24"/>
        </w:rPr>
        <w:t>.</w:t>
      </w:r>
    </w:p>
    <w:p w14:paraId="1674AF18" w14:textId="0CA7B918"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7B71CC">
          <w:rPr>
            <w:rStyle w:val="a7"/>
            <w:rFonts w:ascii="Times New Roman" w:hAnsi="Times New Roman"/>
            <w:sz w:val="24"/>
            <w:szCs w:val="24"/>
          </w:rPr>
          <w:t>http://www.ict.edu.ru..</w:t>
        </w:r>
      </w:hyperlink>
      <w:r>
        <w:rPr>
          <w:rFonts w:ascii="Times New Roman" w:hAnsi="Times New Roman"/>
          <w:color w:val="000000"/>
          <w:sz w:val="24"/>
          <w:szCs w:val="24"/>
        </w:rPr>
        <w:t>.</w:t>
      </w:r>
    </w:p>
    <w:p w14:paraId="156DEB69" w14:textId="38ECE1BF"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7B71CC">
          <w:rPr>
            <w:rStyle w:val="a7"/>
            <w:rFonts w:ascii="Times New Roman" w:eastAsia="Times New Roman" w:hAnsi="Times New Roman"/>
            <w:sz w:val="24"/>
            <w:szCs w:val="24"/>
            <w:lang w:val="en-US"/>
          </w:rPr>
          <w:t>https://dictionary.cambridge.org/ru/</w:t>
        </w:r>
      </w:hyperlink>
    </w:p>
    <w:p w14:paraId="34ECDDC2" w14:textId="6A918206"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7B71CC">
          <w:rPr>
            <w:rStyle w:val="a7"/>
            <w:rFonts w:ascii="Times New Roman" w:eastAsia="Times New Roman" w:hAnsi="Times New Roman"/>
            <w:sz w:val="24"/>
            <w:szCs w:val="24"/>
          </w:rPr>
          <w:t>https://academic.oup.com/journals/pages/social_sciences</w:t>
        </w:r>
      </w:hyperlink>
    </w:p>
    <w:p w14:paraId="7E04214E" w14:textId="4E1C91FB"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7B71CC">
          <w:rPr>
            <w:rStyle w:val="a7"/>
            <w:rFonts w:ascii="Times New Roman" w:hAnsi="Times New Roman"/>
            <w:sz w:val="24"/>
            <w:szCs w:val="24"/>
          </w:rPr>
          <w:t>http://www.edu.ru</w:t>
        </w:r>
      </w:hyperlink>
    </w:p>
    <w:p w14:paraId="7F7EB8A0" w14:textId="77777777" w:rsidR="009A34E5" w:rsidRDefault="009A34E5" w:rsidP="009A34E5">
      <w:pPr>
        <w:pStyle w:val="a4"/>
        <w:spacing w:after="0" w:line="240" w:lineRule="auto"/>
        <w:ind w:left="0"/>
        <w:jc w:val="both"/>
        <w:rPr>
          <w:rFonts w:ascii="Times New Roman" w:eastAsia="Times New Roman" w:hAnsi="Times New Roman"/>
          <w:sz w:val="24"/>
          <w:szCs w:val="24"/>
        </w:rPr>
      </w:pPr>
    </w:p>
    <w:p w14:paraId="3B7DC5BD" w14:textId="77777777" w:rsidR="009A34E5" w:rsidRDefault="009A34E5" w:rsidP="009A34E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6317C7FD" w14:textId="77777777" w:rsidR="009A34E5" w:rsidRDefault="009A34E5" w:rsidP="005D458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2601711" w14:textId="77777777" w:rsidR="009A34E5" w:rsidRDefault="009A34E5" w:rsidP="005D458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B61BF11" w14:textId="77777777" w:rsidR="009A34E5" w:rsidRDefault="009A34E5" w:rsidP="005D458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A34E5">
        <w:rPr>
          <w:sz w:val="24"/>
          <w:szCs w:val="24"/>
        </w:rPr>
        <w:t xml:space="preserve"> </w:t>
      </w:r>
      <w:r>
        <w:rPr>
          <w:sz w:val="24"/>
          <w:szCs w:val="24"/>
          <w:lang w:val="en-US"/>
        </w:rPr>
        <w:t>Windows</w:t>
      </w:r>
      <w:r>
        <w:rPr>
          <w:sz w:val="24"/>
          <w:szCs w:val="24"/>
        </w:rPr>
        <w:t xml:space="preserve"> 10,  </w:t>
      </w:r>
      <w:r>
        <w:rPr>
          <w:sz w:val="24"/>
          <w:szCs w:val="24"/>
          <w:lang w:val="en-US"/>
        </w:rPr>
        <w:t>Microsoft</w:t>
      </w:r>
      <w:r w:rsidRPr="009A34E5">
        <w:rPr>
          <w:sz w:val="24"/>
          <w:szCs w:val="24"/>
        </w:rPr>
        <w:t xml:space="preserve"> </w:t>
      </w:r>
      <w:r>
        <w:rPr>
          <w:sz w:val="24"/>
          <w:szCs w:val="24"/>
          <w:lang w:val="en-US"/>
        </w:rPr>
        <w:t>Office</w:t>
      </w:r>
      <w:r w:rsidRPr="009A34E5">
        <w:rPr>
          <w:sz w:val="24"/>
          <w:szCs w:val="24"/>
        </w:rPr>
        <w:t xml:space="preserve"> </w:t>
      </w:r>
      <w:r>
        <w:rPr>
          <w:sz w:val="24"/>
          <w:szCs w:val="24"/>
          <w:lang w:val="en-US"/>
        </w:rPr>
        <w:t>Professional</w:t>
      </w:r>
      <w:r w:rsidRPr="009A34E5">
        <w:rPr>
          <w:sz w:val="24"/>
          <w:szCs w:val="24"/>
        </w:rPr>
        <w:t xml:space="preserve"> </w:t>
      </w:r>
      <w:r>
        <w:rPr>
          <w:sz w:val="24"/>
          <w:szCs w:val="24"/>
          <w:lang w:val="en-US"/>
        </w:rPr>
        <w:t>Plus</w:t>
      </w:r>
      <w:r>
        <w:rPr>
          <w:sz w:val="24"/>
          <w:szCs w:val="24"/>
        </w:rPr>
        <w:t xml:space="preserve"> 2007;</w:t>
      </w:r>
    </w:p>
    <w:p w14:paraId="4FEBCB7D" w14:textId="77777777" w:rsidR="009A34E5" w:rsidRPr="007B3E12" w:rsidRDefault="009A34E5" w:rsidP="005D4589">
      <w:pPr>
        <w:ind w:firstLine="708"/>
        <w:jc w:val="both"/>
        <w:rPr>
          <w:sz w:val="24"/>
        </w:rPr>
      </w:pPr>
      <w:r w:rsidRPr="007B3E12">
        <w:rPr>
          <w:sz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w:t>
      </w:r>
      <w:r w:rsidRPr="007B3E12">
        <w:rPr>
          <w:sz w:val="24"/>
        </w:rPr>
        <w:lastRenderedPageBreak/>
        <w:t xml:space="preserve">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3EA4BDC" w14:textId="77777777" w:rsidR="009A34E5" w:rsidRPr="007B3E12" w:rsidRDefault="009A34E5" w:rsidP="005D4589">
      <w:pPr>
        <w:ind w:firstLine="708"/>
        <w:jc w:val="both"/>
        <w:rPr>
          <w:sz w:val="24"/>
        </w:rPr>
      </w:pPr>
      <w:r w:rsidRPr="007B3E12">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r w:rsidRPr="007B3E12">
        <w:rPr>
          <w:sz w:val="24"/>
        </w:rPr>
        <w:t xml:space="preserve">., 1С:Предпр.8.Комплект для обучения в высших и средних учебных заведениях, Moodle. </w:t>
      </w:r>
    </w:p>
    <w:p w14:paraId="6E6CFB67" w14:textId="77777777" w:rsidR="009A34E5" w:rsidRPr="007B3E12" w:rsidRDefault="009A34E5" w:rsidP="005D4589">
      <w:pPr>
        <w:jc w:val="both"/>
        <w:rPr>
          <w:sz w:val="24"/>
        </w:rPr>
      </w:pPr>
      <w:r w:rsidRPr="007B3E12">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p>
    <w:p w14:paraId="65F59F5E" w14:textId="77777777" w:rsidR="009A34E5" w:rsidRPr="007B3E12" w:rsidRDefault="009A34E5" w:rsidP="005D4589">
      <w:pPr>
        <w:ind w:firstLine="708"/>
        <w:jc w:val="both"/>
        <w:rPr>
          <w:sz w:val="24"/>
        </w:rPr>
      </w:pPr>
      <w:r w:rsidRPr="007B3E12">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r w:rsidRPr="007B3E12">
        <w:rPr>
          <w:sz w:val="24"/>
        </w:rPr>
        <w:t xml:space="preserve"> </w:t>
      </w:r>
    </w:p>
    <w:p w14:paraId="1AEFCA38" w14:textId="77777777" w:rsidR="009A34E5" w:rsidRPr="007B3E12" w:rsidRDefault="009A34E5" w:rsidP="005D4589">
      <w:pPr>
        <w:ind w:firstLine="708"/>
        <w:jc w:val="both"/>
        <w:rPr>
          <w:sz w:val="24"/>
        </w:rPr>
      </w:pPr>
      <w:r w:rsidRPr="007B3E12">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7C2D7D7D" w14:textId="77777777" w:rsidR="00FA5C55" w:rsidRPr="00133DC3" w:rsidRDefault="00FA5C55" w:rsidP="00133DC3">
      <w:pPr>
        <w:rPr>
          <w:sz w:val="24"/>
        </w:rPr>
      </w:pPr>
    </w:p>
    <w:sectPr w:rsidR="00FA5C55" w:rsidRPr="00133DC3" w:rsidSect="0032370F">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94E0" w14:textId="77777777" w:rsidR="0032370F" w:rsidRDefault="0032370F" w:rsidP="00160BC1">
      <w:r>
        <w:separator/>
      </w:r>
    </w:p>
  </w:endnote>
  <w:endnote w:type="continuationSeparator" w:id="0">
    <w:p w14:paraId="4FFDE485" w14:textId="77777777" w:rsidR="0032370F" w:rsidRDefault="0032370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7F07" w14:textId="77777777" w:rsidR="0032370F" w:rsidRDefault="0032370F" w:rsidP="00160BC1">
      <w:r>
        <w:separator/>
      </w:r>
    </w:p>
  </w:footnote>
  <w:footnote w:type="continuationSeparator" w:id="0">
    <w:p w14:paraId="5DA62F33" w14:textId="77777777" w:rsidR="0032370F" w:rsidRDefault="0032370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B43EB"/>
    <w:multiLevelType w:val="hybridMultilevel"/>
    <w:tmpl w:val="A680ED00"/>
    <w:lvl w:ilvl="0" w:tplc="12546C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A14FB6"/>
    <w:multiLevelType w:val="multilevel"/>
    <w:tmpl w:val="79C2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C5347DB"/>
    <w:multiLevelType w:val="multilevel"/>
    <w:tmpl w:val="BB64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8172B"/>
    <w:multiLevelType w:val="multilevel"/>
    <w:tmpl w:val="04F0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37A32687"/>
    <w:multiLevelType w:val="hybridMultilevel"/>
    <w:tmpl w:val="705C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9497F"/>
    <w:multiLevelType w:val="hybridMultilevel"/>
    <w:tmpl w:val="A5AAF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24579D"/>
    <w:multiLevelType w:val="hybridMultilevel"/>
    <w:tmpl w:val="806E74B0"/>
    <w:lvl w:ilvl="0" w:tplc="B1E2D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2DB6245"/>
    <w:multiLevelType w:val="hybridMultilevel"/>
    <w:tmpl w:val="7062BB68"/>
    <w:lvl w:ilvl="0" w:tplc="5F8867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EF6E3A"/>
    <w:multiLevelType w:val="hybridMultilevel"/>
    <w:tmpl w:val="82F0A150"/>
    <w:lvl w:ilvl="0" w:tplc="4AE462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07793F"/>
    <w:multiLevelType w:val="multilevel"/>
    <w:tmpl w:val="7D24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7"/>
  </w:num>
  <w:num w:numId="3">
    <w:abstractNumId w:val="0"/>
  </w:num>
  <w:num w:numId="4">
    <w:abstractNumId w:val="23"/>
  </w:num>
  <w:num w:numId="5">
    <w:abstractNumId w:val="6"/>
  </w:num>
  <w:num w:numId="6">
    <w:abstractNumId w:val="13"/>
  </w:num>
  <w:num w:numId="7">
    <w:abstractNumId w:val="25"/>
  </w:num>
  <w:num w:numId="8">
    <w:abstractNumId w:val="3"/>
  </w:num>
  <w:num w:numId="9">
    <w:abstractNumId w:val="10"/>
  </w:num>
  <w:num w:numId="10">
    <w:abstractNumId w:val="26"/>
  </w:num>
  <w:num w:numId="11">
    <w:abstractNumId w:val="24"/>
  </w:num>
  <w:num w:numId="12">
    <w:abstractNumId w:val="9"/>
  </w:num>
  <w:num w:numId="13">
    <w:abstractNumId w:val="22"/>
  </w:num>
  <w:num w:numId="14">
    <w:abstractNumId w:val="14"/>
  </w:num>
  <w:num w:numId="15">
    <w:abstractNumId w:val="17"/>
  </w:num>
  <w:num w:numId="16">
    <w:abstractNumId w:val="15"/>
  </w:num>
  <w:num w:numId="17">
    <w:abstractNumId w:val="19"/>
  </w:num>
  <w:num w:numId="18">
    <w:abstractNumId w:val="1"/>
  </w:num>
  <w:num w:numId="19">
    <w:abstractNumId w:val="20"/>
  </w:num>
  <w:num w:numId="20">
    <w:abstractNumId w:val="2"/>
  </w:num>
  <w:num w:numId="21">
    <w:abstractNumId w:val="21"/>
  </w:num>
  <w:num w:numId="22">
    <w:abstractNumId w:val="4"/>
  </w:num>
  <w:num w:numId="23">
    <w:abstractNumId w:val="8"/>
  </w:num>
  <w:num w:numId="24">
    <w:abstractNumId w:val="18"/>
  </w:num>
  <w:num w:numId="25">
    <w:abstractNumId w:val="12"/>
  </w:num>
  <w:num w:numId="26">
    <w:abstractNumId w:val="11"/>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E2B"/>
    <w:rsid w:val="00020B52"/>
    <w:rsid w:val="00027911"/>
    <w:rsid w:val="00027D2C"/>
    <w:rsid w:val="00027E5B"/>
    <w:rsid w:val="00032106"/>
    <w:rsid w:val="00037461"/>
    <w:rsid w:val="00051AEE"/>
    <w:rsid w:val="00060A01"/>
    <w:rsid w:val="00064AA9"/>
    <w:rsid w:val="000835F5"/>
    <w:rsid w:val="00084E71"/>
    <w:rsid w:val="000875BF"/>
    <w:rsid w:val="000911D1"/>
    <w:rsid w:val="000A4FAC"/>
    <w:rsid w:val="000A5640"/>
    <w:rsid w:val="000B1331"/>
    <w:rsid w:val="000B1F34"/>
    <w:rsid w:val="000B7795"/>
    <w:rsid w:val="000C4546"/>
    <w:rsid w:val="000D07C6"/>
    <w:rsid w:val="000D4429"/>
    <w:rsid w:val="000D6DE5"/>
    <w:rsid w:val="000E0B1A"/>
    <w:rsid w:val="000E37E9"/>
    <w:rsid w:val="00102E02"/>
    <w:rsid w:val="00104EB1"/>
    <w:rsid w:val="00105BDD"/>
    <w:rsid w:val="00111B6C"/>
    <w:rsid w:val="001128FD"/>
    <w:rsid w:val="00114770"/>
    <w:rsid w:val="001165D0"/>
    <w:rsid w:val="001166B7"/>
    <w:rsid w:val="001167A8"/>
    <w:rsid w:val="00117080"/>
    <w:rsid w:val="00127108"/>
    <w:rsid w:val="00127DEA"/>
    <w:rsid w:val="00131CDA"/>
    <w:rsid w:val="00132F57"/>
    <w:rsid w:val="00133DC3"/>
    <w:rsid w:val="00134D03"/>
    <w:rsid w:val="001378B1"/>
    <w:rsid w:val="0015639D"/>
    <w:rsid w:val="00160BC1"/>
    <w:rsid w:val="00161C70"/>
    <w:rsid w:val="001716A9"/>
    <w:rsid w:val="00181839"/>
    <w:rsid w:val="00181AAB"/>
    <w:rsid w:val="00184F65"/>
    <w:rsid w:val="00185641"/>
    <w:rsid w:val="001871AA"/>
    <w:rsid w:val="001A6533"/>
    <w:rsid w:val="001B4368"/>
    <w:rsid w:val="001C4FED"/>
    <w:rsid w:val="001C6305"/>
    <w:rsid w:val="001D23C1"/>
    <w:rsid w:val="001D3ADC"/>
    <w:rsid w:val="001E70CE"/>
    <w:rsid w:val="001F11DE"/>
    <w:rsid w:val="00207E2E"/>
    <w:rsid w:val="00207FB7"/>
    <w:rsid w:val="00211C1B"/>
    <w:rsid w:val="00214BAB"/>
    <w:rsid w:val="0021690B"/>
    <w:rsid w:val="00216AEB"/>
    <w:rsid w:val="00226E8D"/>
    <w:rsid w:val="00240A81"/>
    <w:rsid w:val="00245199"/>
    <w:rsid w:val="00261384"/>
    <w:rsid w:val="002657BC"/>
    <w:rsid w:val="00276128"/>
    <w:rsid w:val="0027733F"/>
    <w:rsid w:val="00282BCF"/>
    <w:rsid w:val="00291D05"/>
    <w:rsid w:val="00293209"/>
    <w:rsid w:val="002933E5"/>
    <w:rsid w:val="002A0D1B"/>
    <w:rsid w:val="002A3EB6"/>
    <w:rsid w:val="002A6249"/>
    <w:rsid w:val="002B3C67"/>
    <w:rsid w:val="002B5AB9"/>
    <w:rsid w:val="002B6C87"/>
    <w:rsid w:val="002B734E"/>
    <w:rsid w:val="002C14FE"/>
    <w:rsid w:val="002C2EAE"/>
    <w:rsid w:val="002C3F08"/>
    <w:rsid w:val="002C7582"/>
    <w:rsid w:val="002D6AC0"/>
    <w:rsid w:val="002E4CB7"/>
    <w:rsid w:val="002F17F1"/>
    <w:rsid w:val="002F37D7"/>
    <w:rsid w:val="00300E2D"/>
    <w:rsid w:val="00301835"/>
    <w:rsid w:val="00315AB7"/>
    <w:rsid w:val="0032166A"/>
    <w:rsid w:val="003223AC"/>
    <w:rsid w:val="0032370F"/>
    <w:rsid w:val="00330957"/>
    <w:rsid w:val="0033546E"/>
    <w:rsid w:val="00355C7E"/>
    <w:rsid w:val="003618C2"/>
    <w:rsid w:val="00361F3E"/>
    <w:rsid w:val="00363097"/>
    <w:rsid w:val="00365758"/>
    <w:rsid w:val="003668E3"/>
    <w:rsid w:val="003834F1"/>
    <w:rsid w:val="00390B62"/>
    <w:rsid w:val="003A3494"/>
    <w:rsid w:val="003A57B5"/>
    <w:rsid w:val="003A6FB0"/>
    <w:rsid w:val="003A71E4"/>
    <w:rsid w:val="003B7F71"/>
    <w:rsid w:val="003F3D9C"/>
    <w:rsid w:val="00400491"/>
    <w:rsid w:val="00407242"/>
    <w:rsid w:val="00407404"/>
    <w:rsid w:val="004110F5"/>
    <w:rsid w:val="0042190A"/>
    <w:rsid w:val="004346BE"/>
    <w:rsid w:val="00435249"/>
    <w:rsid w:val="00460B80"/>
    <w:rsid w:val="004612A2"/>
    <w:rsid w:val="004625A3"/>
    <w:rsid w:val="0046365B"/>
    <w:rsid w:val="0046406B"/>
    <w:rsid w:val="0047224A"/>
    <w:rsid w:val="0047572F"/>
    <w:rsid w:val="0047633A"/>
    <w:rsid w:val="0048300E"/>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07232"/>
    <w:rsid w:val="00516F43"/>
    <w:rsid w:val="005362E6"/>
    <w:rsid w:val="00537A62"/>
    <w:rsid w:val="00540F31"/>
    <w:rsid w:val="00554E9F"/>
    <w:rsid w:val="005639AB"/>
    <w:rsid w:val="00565480"/>
    <w:rsid w:val="005669CB"/>
    <w:rsid w:val="00572F9F"/>
    <w:rsid w:val="005816EA"/>
    <w:rsid w:val="00582969"/>
    <w:rsid w:val="00583C2E"/>
    <w:rsid w:val="00584FE8"/>
    <w:rsid w:val="00586FAD"/>
    <w:rsid w:val="005915BA"/>
    <w:rsid w:val="00591B36"/>
    <w:rsid w:val="005922F9"/>
    <w:rsid w:val="0059365A"/>
    <w:rsid w:val="00593BD2"/>
    <w:rsid w:val="005A1BFA"/>
    <w:rsid w:val="005A28FC"/>
    <w:rsid w:val="005B47CE"/>
    <w:rsid w:val="005C133E"/>
    <w:rsid w:val="005C13E4"/>
    <w:rsid w:val="005C20F0"/>
    <w:rsid w:val="005C3AEB"/>
    <w:rsid w:val="005C3E07"/>
    <w:rsid w:val="005C7567"/>
    <w:rsid w:val="005D206B"/>
    <w:rsid w:val="005D4589"/>
    <w:rsid w:val="005D768E"/>
    <w:rsid w:val="005E4779"/>
    <w:rsid w:val="005E6D1C"/>
    <w:rsid w:val="005F05A5"/>
    <w:rsid w:val="005F2349"/>
    <w:rsid w:val="005F3F80"/>
    <w:rsid w:val="006044B4"/>
    <w:rsid w:val="00607E17"/>
    <w:rsid w:val="006118F6"/>
    <w:rsid w:val="00624E28"/>
    <w:rsid w:val="00632C8D"/>
    <w:rsid w:val="0063490A"/>
    <w:rsid w:val="00636685"/>
    <w:rsid w:val="00642A2F"/>
    <w:rsid w:val="006439F4"/>
    <w:rsid w:val="0064417F"/>
    <w:rsid w:val="0064696D"/>
    <w:rsid w:val="0065606F"/>
    <w:rsid w:val="00656AC4"/>
    <w:rsid w:val="006604ED"/>
    <w:rsid w:val="00665430"/>
    <w:rsid w:val="00670581"/>
    <w:rsid w:val="00670DC5"/>
    <w:rsid w:val="00676914"/>
    <w:rsid w:val="00687B3A"/>
    <w:rsid w:val="00692DD7"/>
    <w:rsid w:val="006A1420"/>
    <w:rsid w:val="006B0CA3"/>
    <w:rsid w:val="006C67BD"/>
    <w:rsid w:val="006D108C"/>
    <w:rsid w:val="006D15B6"/>
    <w:rsid w:val="006D3C9A"/>
    <w:rsid w:val="006D5A08"/>
    <w:rsid w:val="006D6805"/>
    <w:rsid w:val="006E5C19"/>
    <w:rsid w:val="006F4B1C"/>
    <w:rsid w:val="00705814"/>
    <w:rsid w:val="00705FB5"/>
    <w:rsid w:val="007066B1"/>
    <w:rsid w:val="00713D44"/>
    <w:rsid w:val="00721FED"/>
    <w:rsid w:val="00727A8D"/>
    <w:rsid w:val="007327FE"/>
    <w:rsid w:val="0074144F"/>
    <w:rsid w:val="00744FC2"/>
    <w:rsid w:val="007512C7"/>
    <w:rsid w:val="00752936"/>
    <w:rsid w:val="00756E80"/>
    <w:rsid w:val="0076201E"/>
    <w:rsid w:val="00764497"/>
    <w:rsid w:val="00766997"/>
    <w:rsid w:val="007751FE"/>
    <w:rsid w:val="00776964"/>
    <w:rsid w:val="00777B09"/>
    <w:rsid w:val="007817AA"/>
    <w:rsid w:val="00781ADF"/>
    <w:rsid w:val="00783D3E"/>
    <w:rsid w:val="00785842"/>
    <w:rsid w:val="007865CB"/>
    <w:rsid w:val="00790B27"/>
    <w:rsid w:val="00791302"/>
    <w:rsid w:val="00791B6E"/>
    <w:rsid w:val="00793E1B"/>
    <w:rsid w:val="00793F01"/>
    <w:rsid w:val="007A5EE5"/>
    <w:rsid w:val="007A7E7B"/>
    <w:rsid w:val="007B1941"/>
    <w:rsid w:val="007B2F12"/>
    <w:rsid w:val="007B3E12"/>
    <w:rsid w:val="007B71CC"/>
    <w:rsid w:val="007C277B"/>
    <w:rsid w:val="007C5ED8"/>
    <w:rsid w:val="007D5CC1"/>
    <w:rsid w:val="007E0CB7"/>
    <w:rsid w:val="007E0DC1"/>
    <w:rsid w:val="007E10C6"/>
    <w:rsid w:val="007F098D"/>
    <w:rsid w:val="007F4B97"/>
    <w:rsid w:val="007F7A4D"/>
    <w:rsid w:val="00801B83"/>
    <w:rsid w:val="00803323"/>
    <w:rsid w:val="008038B4"/>
    <w:rsid w:val="00803F66"/>
    <w:rsid w:val="008104B6"/>
    <w:rsid w:val="00812D1C"/>
    <w:rsid w:val="0081421B"/>
    <w:rsid w:val="00817830"/>
    <w:rsid w:val="00820D1B"/>
    <w:rsid w:val="00822288"/>
    <w:rsid w:val="00822F7D"/>
    <w:rsid w:val="00823333"/>
    <w:rsid w:val="00823E5A"/>
    <w:rsid w:val="008245B6"/>
    <w:rsid w:val="00827A93"/>
    <w:rsid w:val="008356AD"/>
    <w:rsid w:val="008423FF"/>
    <w:rsid w:val="00852FF0"/>
    <w:rsid w:val="00857FC8"/>
    <w:rsid w:val="0086651C"/>
    <w:rsid w:val="0088272E"/>
    <w:rsid w:val="008936BE"/>
    <w:rsid w:val="008B6331"/>
    <w:rsid w:val="008E5E59"/>
    <w:rsid w:val="008E69A6"/>
    <w:rsid w:val="008F55B9"/>
    <w:rsid w:val="0090454B"/>
    <w:rsid w:val="00920199"/>
    <w:rsid w:val="00921868"/>
    <w:rsid w:val="00921C57"/>
    <w:rsid w:val="00935378"/>
    <w:rsid w:val="00941875"/>
    <w:rsid w:val="00942E4D"/>
    <w:rsid w:val="00951F6B"/>
    <w:rsid w:val="009528CA"/>
    <w:rsid w:val="00954E45"/>
    <w:rsid w:val="009604F5"/>
    <w:rsid w:val="00965998"/>
    <w:rsid w:val="009925B7"/>
    <w:rsid w:val="009A34E5"/>
    <w:rsid w:val="009A675C"/>
    <w:rsid w:val="009C5475"/>
    <w:rsid w:val="009C5F92"/>
    <w:rsid w:val="009D7621"/>
    <w:rsid w:val="009E35D2"/>
    <w:rsid w:val="009F4070"/>
    <w:rsid w:val="00A103E1"/>
    <w:rsid w:val="00A118D1"/>
    <w:rsid w:val="00A21BE4"/>
    <w:rsid w:val="00A275E4"/>
    <w:rsid w:val="00A31491"/>
    <w:rsid w:val="00A32A5F"/>
    <w:rsid w:val="00A449F8"/>
    <w:rsid w:val="00A44F9E"/>
    <w:rsid w:val="00A567CD"/>
    <w:rsid w:val="00A63D90"/>
    <w:rsid w:val="00A67522"/>
    <w:rsid w:val="00A75675"/>
    <w:rsid w:val="00A76E53"/>
    <w:rsid w:val="00A9607B"/>
    <w:rsid w:val="00A96C48"/>
    <w:rsid w:val="00AA2A29"/>
    <w:rsid w:val="00AA2AC4"/>
    <w:rsid w:val="00AB1FD6"/>
    <w:rsid w:val="00AB2091"/>
    <w:rsid w:val="00AB2D60"/>
    <w:rsid w:val="00AD0669"/>
    <w:rsid w:val="00AD208A"/>
    <w:rsid w:val="00AD4925"/>
    <w:rsid w:val="00AD4A3C"/>
    <w:rsid w:val="00AE3177"/>
    <w:rsid w:val="00AF61EB"/>
    <w:rsid w:val="00AF7F61"/>
    <w:rsid w:val="00B5209B"/>
    <w:rsid w:val="00B542D4"/>
    <w:rsid w:val="00B54421"/>
    <w:rsid w:val="00B62D7B"/>
    <w:rsid w:val="00B642B8"/>
    <w:rsid w:val="00B66D35"/>
    <w:rsid w:val="00B71E02"/>
    <w:rsid w:val="00B817E2"/>
    <w:rsid w:val="00BB6C9A"/>
    <w:rsid w:val="00BB70FB"/>
    <w:rsid w:val="00BC09FE"/>
    <w:rsid w:val="00BC2A3B"/>
    <w:rsid w:val="00BE023D"/>
    <w:rsid w:val="00BF22FC"/>
    <w:rsid w:val="00C1245E"/>
    <w:rsid w:val="00C228C5"/>
    <w:rsid w:val="00C24EA8"/>
    <w:rsid w:val="00C26026"/>
    <w:rsid w:val="00C27B24"/>
    <w:rsid w:val="00C33468"/>
    <w:rsid w:val="00C3475E"/>
    <w:rsid w:val="00C40C06"/>
    <w:rsid w:val="00C55E91"/>
    <w:rsid w:val="00C62618"/>
    <w:rsid w:val="00C70CA1"/>
    <w:rsid w:val="00C7343D"/>
    <w:rsid w:val="00C84CBA"/>
    <w:rsid w:val="00C90A7A"/>
    <w:rsid w:val="00C939F4"/>
    <w:rsid w:val="00C93F61"/>
    <w:rsid w:val="00C94464"/>
    <w:rsid w:val="00C953C9"/>
    <w:rsid w:val="00CA3249"/>
    <w:rsid w:val="00CA401A"/>
    <w:rsid w:val="00CB27ED"/>
    <w:rsid w:val="00CB381F"/>
    <w:rsid w:val="00CB61D6"/>
    <w:rsid w:val="00CC2D6A"/>
    <w:rsid w:val="00CD4A1E"/>
    <w:rsid w:val="00CE1A93"/>
    <w:rsid w:val="00CE6628"/>
    <w:rsid w:val="00CE6C4B"/>
    <w:rsid w:val="00CF12C6"/>
    <w:rsid w:val="00CF2B2F"/>
    <w:rsid w:val="00CF6292"/>
    <w:rsid w:val="00CF6B12"/>
    <w:rsid w:val="00D02EB8"/>
    <w:rsid w:val="00D11846"/>
    <w:rsid w:val="00D13A75"/>
    <w:rsid w:val="00D152E4"/>
    <w:rsid w:val="00D16154"/>
    <w:rsid w:val="00D1753D"/>
    <w:rsid w:val="00D22FEF"/>
    <w:rsid w:val="00D23EFA"/>
    <w:rsid w:val="00D30C04"/>
    <w:rsid w:val="00D34B66"/>
    <w:rsid w:val="00D36E5A"/>
    <w:rsid w:val="00D63339"/>
    <w:rsid w:val="00D63F78"/>
    <w:rsid w:val="00D761E8"/>
    <w:rsid w:val="00D83177"/>
    <w:rsid w:val="00D8506D"/>
    <w:rsid w:val="00D86ACA"/>
    <w:rsid w:val="00D90307"/>
    <w:rsid w:val="00D927DC"/>
    <w:rsid w:val="00D97830"/>
    <w:rsid w:val="00DA3FFC"/>
    <w:rsid w:val="00DA489D"/>
    <w:rsid w:val="00DA48D3"/>
    <w:rsid w:val="00DB08E2"/>
    <w:rsid w:val="00DB0A35"/>
    <w:rsid w:val="00DB14A7"/>
    <w:rsid w:val="00DB228F"/>
    <w:rsid w:val="00DB2CAC"/>
    <w:rsid w:val="00DC6660"/>
    <w:rsid w:val="00DD03B9"/>
    <w:rsid w:val="00DD2E63"/>
    <w:rsid w:val="00DD6EB4"/>
    <w:rsid w:val="00DE38F3"/>
    <w:rsid w:val="00DF1076"/>
    <w:rsid w:val="00DF26AA"/>
    <w:rsid w:val="00DF7ED6"/>
    <w:rsid w:val="00E02CDE"/>
    <w:rsid w:val="00E11452"/>
    <w:rsid w:val="00E24EF1"/>
    <w:rsid w:val="00E26F96"/>
    <w:rsid w:val="00E42AED"/>
    <w:rsid w:val="00E4451A"/>
    <w:rsid w:val="00E525CA"/>
    <w:rsid w:val="00E545DE"/>
    <w:rsid w:val="00E61310"/>
    <w:rsid w:val="00E72419"/>
    <w:rsid w:val="00E72902"/>
    <w:rsid w:val="00E72975"/>
    <w:rsid w:val="00E729BF"/>
    <w:rsid w:val="00E7465A"/>
    <w:rsid w:val="00E76A20"/>
    <w:rsid w:val="00E81AE7"/>
    <w:rsid w:val="00E84764"/>
    <w:rsid w:val="00E9119D"/>
    <w:rsid w:val="00E92238"/>
    <w:rsid w:val="00EA206F"/>
    <w:rsid w:val="00EA3690"/>
    <w:rsid w:val="00EA4F43"/>
    <w:rsid w:val="00EB401C"/>
    <w:rsid w:val="00ED0A54"/>
    <w:rsid w:val="00ED28E4"/>
    <w:rsid w:val="00ED789C"/>
    <w:rsid w:val="00EE165B"/>
    <w:rsid w:val="00EE4D57"/>
    <w:rsid w:val="00F00B76"/>
    <w:rsid w:val="00F0326A"/>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6A96"/>
    <w:rsid w:val="00FA5C55"/>
    <w:rsid w:val="00FB05DD"/>
    <w:rsid w:val="00FB15A7"/>
    <w:rsid w:val="00FB348C"/>
    <w:rsid w:val="00FB3DFD"/>
    <w:rsid w:val="00FC306B"/>
    <w:rsid w:val="00FD48EF"/>
    <w:rsid w:val="00FD6763"/>
    <w:rsid w:val="00FE1F73"/>
    <w:rsid w:val="00FE556E"/>
    <w:rsid w:val="00FE61C7"/>
    <w:rsid w:val="00FF15B8"/>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440B557"/>
  <w15:docId w15:val="{4E087A31-02E4-4D7D-AB0C-427CA32D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character" w:customStyle="1" w:styleId="fontstyle01">
    <w:name w:val="fontstyle01"/>
    <w:rsid w:val="009A34E5"/>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7B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893493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5069521">
      <w:bodyDiv w:val="1"/>
      <w:marLeft w:val="0"/>
      <w:marRight w:val="0"/>
      <w:marTop w:val="0"/>
      <w:marBottom w:val="0"/>
      <w:divBdr>
        <w:top w:val="none" w:sz="0" w:space="0" w:color="auto"/>
        <w:left w:val="none" w:sz="0" w:space="0" w:color="auto"/>
        <w:bottom w:val="none" w:sz="0" w:space="0" w:color="auto"/>
        <w:right w:val="none" w:sz="0" w:space="0" w:color="auto"/>
      </w:divBdr>
    </w:div>
    <w:div w:id="511916071">
      <w:bodyDiv w:val="1"/>
      <w:marLeft w:val="0"/>
      <w:marRight w:val="0"/>
      <w:marTop w:val="0"/>
      <w:marBottom w:val="0"/>
      <w:divBdr>
        <w:top w:val="none" w:sz="0" w:space="0" w:color="auto"/>
        <w:left w:val="none" w:sz="0" w:space="0" w:color="auto"/>
        <w:bottom w:val="none" w:sz="0" w:space="0" w:color="auto"/>
        <w:right w:val="none" w:sz="0" w:space="0" w:color="auto"/>
      </w:divBdr>
    </w:div>
    <w:div w:id="533812539">
      <w:bodyDiv w:val="1"/>
      <w:marLeft w:val="0"/>
      <w:marRight w:val="0"/>
      <w:marTop w:val="0"/>
      <w:marBottom w:val="0"/>
      <w:divBdr>
        <w:top w:val="none" w:sz="0" w:space="0" w:color="auto"/>
        <w:left w:val="none" w:sz="0" w:space="0" w:color="auto"/>
        <w:bottom w:val="none" w:sz="0" w:space="0" w:color="auto"/>
        <w:right w:val="none" w:sz="0" w:space="0" w:color="auto"/>
      </w:divBdr>
    </w:div>
    <w:div w:id="554851091">
      <w:bodyDiv w:val="1"/>
      <w:marLeft w:val="0"/>
      <w:marRight w:val="0"/>
      <w:marTop w:val="0"/>
      <w:marBottom w:val="0"/>
      <w:divBdr>
        <w:top w:val="none" w:sz="0" w:space="0" w:color="auto"/>
        <w:left w:val="none" w:sz="0" w:space="0" w:color="auto"/>
        <w:bottom w:val="none" w:sz="0" w:space="0" w:color="auto"/>
        <w:right w:val="none" w:sz="0" w:space="0" w:color="auto"/>
      </w:divBdr>
    </w:div>
    <w:div w:id="583992770">
      <w:bodyDiv w:val="1"/>
      <w:marLeft w:val="0"/>
      <w:marRight w:val="0"/>
      <w:marTop w:val="0"/>
      <w:marBottom w:val="0"/>
      <w:divBdr>
        <w:top w:val="none" w:sz="0" w:space="0" w:color="auto"/>
        <w:left w:val="none" w:sz="0" w:space="0" w:color="auto"/>
        <w:bottom w:val="none" w:sz="0" w:space="0" w:color="auto"/>
        <w:right w:val="none" w:sz="0" w:space="0" w:color="auto"/>
      </w:divBdr>
    </w:div>
    <w:div w:id="770197260">
      <w:bodyDiv w:val="1"/>
      <w:marLeft w:val="0"/>
      <w:marRight w:val="0"/>
      <w:marTop w:val="0"/>
      <w:marBottom w:val="0"/>
      <w:divBdr>
        <w:top w:val="none" w:sz="0" w:space="0" w:color="auto"/>
        <w:left w:val="none" w:sz="0" w:space="0" w:color="auto"/>
        <w:bottom w:val="none" w:sz="0" w:space="0" w:color="auto"/>
        <w:right w:val="none" w:sz="0" w:space="0" w:color="auto"/>
      </w:divBdr>
    </w:div>
    <w:div w:id="8922754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145496">
      <w:bodyDiv w:val="1"/>
      <w:marLeft w:val="0"/>
      <w:marRight w:val="0"/>
      <w:marTop w:val="0"/>
      <w:marBottom w:val="0"/>
      <w:divBdr>
        <w:top w:val="none" w:sz="0" w:space="0" w:color="auto"/>
        <w:left w:val="none" w:sz="0" w:space="0" w:color="auto"/>
        <w:bottom w:val="none" w:sz="0" w:space="0" w:color="auto"/>
        <w:right w:val="none" w:sz="0" w:space="0" w:color="auto"/>
      </w:divBdr>
    </w:div>
    <w:div w:id="955453256">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89287414">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2168485">
      <w:bodyDiv w:val="1"/>
      <w:marLeft w:val="0"/>
      <w:marRight w:val="0"/>
      <w:marTop w:val="0"/>
      <w:marBottom w:val="0"/>
      <w:divBdr>
        <w:top w:val="none" w:sz="0" w:space="0" w:color="auto"/>
        <w:left w:val="none" w:sz="0" w:space="0" w:color="auto"/>
        <w:bottom w:val="none" w:sz="0" w:space="0" w:color="auto"/>
        <w:right w:val="none" w:sz="0" w:space="0" w:color="auto"/>
      </w:divBdr>
    </w:div>
    <w:div w:id="12464528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4198653">
      <w:bodyDiv w:val="1"/>
      <w:marLeft w:val="0"/>
      <w:marRight w:val="0"/>
      <w:marTop w:val="0"/>
      <w:marBottom w:val="0"/>
      <w:divBdr>
        <w:top w:val="none" w:sz="0" w:space="0" w:color="auto"/>
        <w:left w:val="none" w:sz="0" w:space="0" w:color="auto"/>
        <w:bottom w:val="none" w:sz="0" w:space="0" w:color="auto"/>
        <w:right w:val="none" w:sz="0" w:space="0" w:color="auto"/>
      </w:divBdr>
    </w:div>
    <w:div w:id="149286517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7124560">
      <w:bodyDiv w:val="1"/>
      <w:marLeft w:val="0"/>
      <w:marRight w:val="0"/>
      <w:marTop w:val="0"/>
      <w:marBottom w:val="0"/>
      <w:divBdr>
        <w:top w:val="none" w:sz="0" w:space="0" w:color="auto"/>
        <w:left w:val="none" w:sz="0" w:space="0" w:color="auto"/>
        <w:bottom w:val="none" w:sz="0" w:space="0" w:color="auto"/>
        <w:right w:val="none" w:sz="0" w:space="0" w:color="auto"/>
      </w:divBdr>
    </w:div>
    <w:div w:id="17281894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9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06512&#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7738&#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738&#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7737&#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0773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8AE1-6AB6-4E6E-ADE2-F57272C0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7975</Words>
  <Characters>45463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53332</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5177366</vt:i4>
      </vt:variant>
      <vt:variant>
        <vt:i4>12</vt:i4>
      </vt:variant>
      <vt:variant>
        <vt:i4>0</vt:i4>
      </vt:variant>
      <vt:variant>
        <vt:i4>5</vt:i4>
      </vt:variant>
      <vt:variant>
        <vt:lpwstr>https://www.biblio-online.ru/bcode/406512</vt:lpwstr>
      </vt:variant>
      <vt:variant>
        <vt:lpwstr/>
      </vt:variant>
      <vt:variant>
        <vt:i4>4980756</vt:i4>
      </vt:variant>
      <vt:variant>
        <vt:i4>9</vt:i4>
      </vt:variant>
      <vt:variant>
        <vt:i4>0</vt:i4>
      </vt:variant>
      <vt:variant>
        <vt:i4>5</vt:i4>
      </vt:variant>
      <vt:variant>
        <vt:lpwstr>https://www.biblio-online.ru/bcode/407738</vt:lpwstr>
      </vt:variant>
      <vt:variant>
        <vt:lpwstr/>
      </vt:variant>
      <vt:variant>
        <vt:i4>4980756</vt:i4>
      </vt:variant>
      <vt:variant>
        <vt:i4>6</vt:i4>
      </vt:variant>
      <vt:variant>
        <vt:i4>0</vt:i4>
      </vt:variant>
      <vt:variant>
        <vt:i4>5</vt:i4>
      </vt:variant>
      <vt:variant>
        <vt:lpwstr>https://www.biblio-online.ru/bcode/407738</vt:lpwstr>
      </vt:variant>
      <vt:variant>
        <vt:lpwstr/>
      </vt:variant>
      <vt:variant>
        <vt:i4>4980756</vt:i4>
      </vt:variant>
      <vt:variant>
        <vt:i4>3</vt:i4>
      </vt:variant>
      <vt:variant>
        <vt:i4>0</vt:i4>
      </vt:variant>
      <vt:variant>
        <vt:i4>5</vt:i4>
      </vt:variant>
      <vt:variant>
        <vt:lpwstr>https://www.biblio-online.ru/bcode/407737</vt:lpwstr>
      </vt:variant>
      <vt:variant>
        <vt:lpwstr/>
      </vt:variant>
      <vt:variant>
        <vt:i4>4980756</vt:i4>
      </vt:variant>
      <vt:variant>
        <vt:i4>0</vt:i4>
      </vt:variant>
      <vt:variant>
        <vt:i4>0</vt:i4>
      </vt:variant>
      <vt:variant>
        <vt:i4>5</vt:i4>
      </vt:variant>
      <vt:variant>
        <vt:lpwstr>https://www.biblio-online.ru/bcode/407736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2018-11-21T09:53:00Z</cp:lastPrinted>
  <dcterms:created xsi:type="dcterms:W3CDTF">2022-02-04T20:42:00Z</dcterms:created>
  <dcterms:modified xsi:type="dcterms:W3CDTF">2024-05-18T14:09:00Z</dcterms:modified>
</cp:coreProperties>
</file>